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autoSpaceDN w:val="0"/>
        <w:spacing w:after="120"/>
        <w:ind w:right="-52"/>
        <w:jc w:val="both"/>
        <w:rPr>
          <w:rFonts w:ascii="Arial" w:hAnsi="Arial" w:cs="Arial"/>
          <w:u w:val="single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autoSpaceDN w:val="0"/>
        <w:spacing w:after="120"/>
        <w:ind w:right="-52"/>
        <w:jc w:val="both"/>
        <w:rPr>
          <w:rFonts w:ascii="Arial" w:hAnsi="Arial" w:cs="Arial"/>
          <w:u w:val="single"/>
        </w:rPr>
      </w:pPr>
    </w:p>
    <w:tbl>
      <w:tblPr>
        <w:tblpPr w:leftFromText="180" w:rightFromText="180" w:vertAnchor="text" w:horzAnchor="margin" w:tblpY="-277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461E58" w:rsidTr="004329B7">
        <w:tc>
          <w:tcPr>
            <w:tcW w:w="6413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03D34">
              <w:rPr>
                <w:rFonts w:ascii="Arial" w:hAnsi="Arial" w:cs="Arial"/>
                <w:b/>
                <w:bCs/>
                <w:u w:val="single"/>
              </w:rPr>
              <w:t>ΑΔΙΑΒΑΘΜΗΤΟ</w:t>
            </w:r>
          </w:p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95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61E58" w:rsidTr="004329B7">
        <w:trPr>
          <w:trHeight w:val="1061"/>
        </w:trPr>
        <w:tc>
          <w:tcPr>
            <w:tcW w:w="6413" w:type="dxa"/>
          </w:tcPr>
          <w:p w:rsidR="00461E58" w:rsidRPr="00503D34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ΠΡΟΣΘΗΚΗ «</w:t>
            </w:r>
            <w:r>
              <w:rPr>
                <w:rFonts w:ascii="Arial" w:hAnsi="Arial" w:cs="Arial"/>
              </w:rPr>
              <w:t>1</w:t>
            </w:r>
            <w:r w:rsidRPr="00503D34">
              <w:rPr>
                <w:rFonts w:ascii="Arial" w:hAnsi="Arial" w:cs="Arial"/>
              </w:rPr>
              <w:t>» στο</w:t>
            </w:r>
          </w:p>
          <w:p w:rsidR="00461E58" w:rsidRPr="00503D34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ΠΑΡΑΡΤΗΜΑ «Β» της</w:t>
            </w:r>
          </w:p>
          <w:p w:rsidR="00461E58" w:rsidRPr="00503D34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2895" w:type="dxa"/>
          </w:tcPr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 xml:space="preserve">ΓΡΑΦΕΙΟ </w:t>
            </w:r>
            <w:r>
              <w:rPr>
                <w:rFonts w:ascii="Arial" w:hAnsi="Arial" w:cs="Arial"/>
              </w:rPr>
              <w:t>ΣΥΜΒ. ΕΚΜ.</w:t>
            </w:r>
          </w:p>
        </w:tc>
      </w:tr>
    </w:tbl>
    <w:p w:rsidR="00461E58" w:rsidRPr="00877315" w:rsidRDefault="00461E58" w:rsidP="00461E5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7315">
        <w:rPr>
          <w:rFonts w:ascii="Arial" w:hAnsi="Arial" w:cs="Arial"/>
          <w:b/>
          <w:bCs/>
          <w:sz w:val="28"/>
          <w:szCs w:val="28"/>
          <w:u w:val="single"/>
        </w:rPr>
        <w:t>ΥΠΟΔΕΙΓΜΑ ΥΠΕΥΘΥΝΗΣ ΔΗΛΩΣΗΣ</w:t>
      </w:r>
    </w:p>
    <w:p w:rsidR="00461E58" w:rsidRPr="00877315" w:rsidRDefault="00461E58" w:rsidP="00461E58"/>
    <w:p w:rsidR="00461E58" w:rsidRDefault="00461E58" w:rsidP="00461E58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2605" cy="5226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58" w:rsidRPr="00877315" w:rsidRDefault="00461E58" w:rsidP="00461E58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 w:rsidRPr="00877315">
        <w:rPr>
          <w:rFonts w:ascii="Arial" w:hAnsi="Arial" w:cs="Arial"/>
          <w:b/>
          <w:bCs/>
        </w:rPr>
        <w:t>ΥΠΕΥΘΥΝΗ ΔΗΛΩΣΗ</w:t>
      </w:r>
    </w:p>
    <w:p w:rsidR="00461E58" w:rsidRPr="00877315" w:rsidRDefault="00461E58" w:rsidP="00461E58">
      <w:pPr>
        <w:keepNext/>
        <w:spacing w:before="240" w:after="60"/>
        <w:ind w:left="3348" w:firstLine="54"/>
        <w:outlineLvl w:val="2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  <w:vertAlign w:val="superscript"/>
        </w:rPr>
        <w:t xml:space="preserve">   (</w:t>
      </w:r>
      <w:r w:rsidRPr="00877315">
        <w:rPr>
          <w:rFonts w:ascii="Arial" w:hAnsi="Arial" w:cs="Arial"/>
          <w:sz w:val="26"/>
          <w:szCs w:val="26"/>
          <w:vertAlign w:val="superscript"/>
        </w:rPr>
        <w:t>άρθρο 8 Ν.1599/1986)</w:t>
      </w:r>
    </w:p>
    <w:p w:rsidR="00461E58" w:rsidRPr="00877315" w:rsidRDefault="00461E58" w:rsidP="00461E58">
      <w:pPr>
        <w:rPr>
          <w:rFonts w:ascii="Arial" w:hAnsi="Arial" w:cs="Arial"/>
          <w:sz w:val="16"/>
          <w:szCs w:val="16"/>
        </w:rPr>
      </w:pPr>
    </w:p>
    <w:p w:rsidR="00461E58" w:rsidRPr="0094426F" w:rsidRDefault="00461E58" w:rsidP="00461E58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25" w:color="auto"/>
        </w:pBdr>
        <w:spacing w:after="120" w:line="480" w:lineRule="auto"/>
        <w:ind w:left="0" w:right="484" w:firstLine="0"/>
        <w:rPr>
          <w:rFonts w:ascii="Arial" w:hAnsi="Arial" w:cs="Arial"/>
          <w:sz w:val="18"/>
          <w:szCs w:val="18"/>
        </w:rPr>
      </w:pPr>
      <w:r w:rsidRPr="0094426F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387"/>
      </w:tblGrid>
      <w:tr w:rsidR="00461E58" w:rsidTr="004329B7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6878"/>
              <w:rPr>
                <w:rFonts w:ascii="Arial" w:hAnsi="Arial" w:cs="Arial"/>
              </w:rPr>
            </w:pPr>
            <w:r w:rsidRPr="00877315">
              <w:rPr>
                <w:rFonts w:ascii="Arial" w:hAnsi="Arial" w:cs="Arial"/>
              </w:rPr>
              <w:t>ΠΡΟΣ</w:t>
            </w:r>
            <w:r w:rsidRPr="00877315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877315">
              <w:rPr>
                <w:rFonts w:ascii="Arial" w:hAnsi="Arial" w:cs="Arial"/>
              </w:rPr>
              <w:t>: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94426F" w:rsidRDefault="00461E58" w:rsidP="004329B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ΠΤΕΡΥΓΑ ΜΑΧΗΣ</w:t>
            </w:r>
          </w:p>
        </w:tc>
      </w:tr>
      <w:tr w:rsidR="00461E58" w:rsidTr="004329B7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E58" w:rsidTr="004329B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461E58" w:rsidTr="004329B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461E58" w:rsidTr="004329B7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877315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87731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E58" w:rsidTr="004329B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E58" w:rsidTr="004329B7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E58" w:rsidTr="004329B7">
        <w:trPr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E58" w:rsidTr="004329B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877315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94426F" w:rsidRDefault="00461E58" w:rsidP="004329B7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461E58" w:rsidRPr="0094426F" w:rsidRDefault="00461E58" w:rsidP="004329B7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Ε</w:t>
            </w:r>
            <w:r w:rsidRPr="00877315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8" w:rsidRPr="0094426F" w:rsidRDefault="00461E58" w:rsidP="004329B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1E58" w:rsidRPr="0094426F" w:rsidRDefault="00461E58" w:rsidP="00461E58">
      <w:pPr>
        <w:ind w:right="124"/>
        <w:rPr>
          <w:rFonts w:ascii="Arial" w:hAnsi="Arial" w:cs="Arial"/>
          <w:sz w:val="18"/>
          <w:szCs w:val="18"/>
        </w:rPr>
      </w:pPr>
    </w:p>
    <w:p w:rsidR="00461E58" w:rsidRPr="002967C4" w:rsidRDefault="00461E58" w:rsidP="00461E58">
      <w:pPr>
        <w:ind w:right="12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Με ατομική μου ευθύνη και γνωρίζοντας τις κυρώσεις </w:t>
      </w:r>
      <w:r w:rsidRPr="0094426F">
        <w:rPr>
          <w:rFonts w:ascii="Arial" w:hAnsi="Arial" w:cs="Arial"/>
          <w:sz w:val="16"/>
          <w:szCs w:val="16"/>
          <w:vertAlign w:val="superscript"/>
        </w:rPr>
        <w:t>(3)</w:t>
      </w:r>
      <w:r w:rsidRPr="0094426F">
        <w:rPr>
          <w:rFonts w:ascii="Arial" w:hAnsi="Arial" w:cs="Arial"/>
          <w:sz w:val="16"/>
          <w:szCs w:val="16"/>
        </w:rPr>
        <w:t>, που προβλέπονται από της διατάξεις της παρ. 6 του άρθρου 22 του Ν. 15</w:t>
      </w:r>
      <w:r w:rsidRPr="002967C4">
        <w:rPr>
          <w:rFonts w:ascii="Arial" w:hAnsi="Arial" w:cs="Arial"/>
          <w:sz w:val="16"/>
          <w:szCs w:val="16"/>
        </w:rPr>
        <w:t>99/1986, δηλώνω ότι:</w:t>
      </w:r>
    </w:p>
    <w:p w:rsidR="00461E58" w:rsidRDefault="00461E58" w:rsidP="00461E58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 xml:space="preserve">Ως…………………………….. της εταιρείας «……………………….» που συμμετέχει στην </w:t>
      </w:r>
      <w:r>
        <w:rPr>
          <w:rFonts w:ascii="Arial" w:hAnsi="Arial" w:cs="Arial"/>
          <w:b/>
          <w:sz w:val="16"/>
          <w:szCs w:val="16"/>
        </w:rPr>
        <w:t xml:space="preserve">Πρόσκληση Υποβολής Προσφοράς  με αρ 11/23  </w:t>
      </w:r>
      <w:r w:rsidRPr="00616973">
        <w:rPr>
          <w:rFonts w:ascii="Arial" w:hAnsi="Arial" w:cs="Arial"/>
          <w:b/>
          <w:sz w:val="16"/>
          <w:szCs w:val="16"/>
        </w:rPr>
        <w:t xml:space="preserve">για την </w:t>
      </w:r>
      <w:r>
        <w:rPr>
          <w:rFonts w:ascii="Arial" w:hAnsi="Arial" w:cs="Arial"/>
          <w:b/>
          <w:sz w:val="16"/>
          <w:szCs w:val="16"/>
        </w:rPr>
        <w:t>Προμήθεια  Κατεψυγμένων Λαχανικών &amp; Αλιευμάτων</w:t>
      </w:r>
      <w:r w:rsidRPr="002967C4">
        <w:rPr>
          <w:rFonts w:ascii="Arial" w:hAnsi="Arial" w:cs="Arial"/>
          <w:sz w:val="16"/>
          <w:szCs w:val="16"/>
        </w:rPr>
        <w:t>, δηλώνω ότι και μέχρι την ημέρα υποβολής της προσφοράς μου:</w:t>
      </w:r>
    </w:p>
    <w:p w:rsidR="00461E58" w:rsidRPr="002967C4" w:rsidRDefault="00461E58" w:rsidP="00461E58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61E58" w:rsidRPr="002967C4" w:rsidRDefault="00461E58" w:rsidP="00461E58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AD28B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α</w:t>
      </w:r>
      <w:r w:rsidRPr="007D63B2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>. Δεν έχω καταδικασθεί με αμετάκλητη δεν υπάρχει εις βάρος τους τελεσίδική καταδικαστική απόφαση για ένα από τους ακόλουθους λόγους:</w:t>
      </w:r>
    </w:p>
    <w:p w:rsidR="00461E58" w:rsidRPr="002967C4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7D63B2"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461E58" w:rsidRPr="002967C4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461E58" w:rsidRPr="002967C4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 w:rsidRPr="002967C4">
        <w:rPr>
          <w:rFonts w:ascii="Arial" w:hAnsi="Arial" w:cs="Arial"/>
          <w:sz w:val="16"/>
          <w:szCs w:val="16"/>
        </w:rPr>
        <w:t>3/</w:t>
      </w:r>
      <w:r w:rsidRPr="002967C4">
        <w:rPr>
          <w:rFonts w:ascii="Arial" w:hAnsi="Arial" w:cs="Arial"/>
          <w:sz w:val="16"/>
          <w:szCs w:val="16"/>
        </w:rPr>
        <w:tab/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461E58" w:rsidRPr="002967C4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4/</w:t>
      </w:r>
      <w:r w:rsidRPr="002967C4">
        <w:rPr>
          <w:rFonts w:ascii="Arial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461E58" w:rsidRPr="002967C4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5/</w:t>
      </w:r>
      <w:r w:rsidRPr="002967C4">
        <w:rPr>
          <w:rFonts w:ascii="Arial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2967C4">
        <w:rPr>
          <w:rFonts w:ascii="Arial" w:hAnsi="Arial" w:cs="Arial"/>
          <w:sz w:val="16"/>
          <w:szCs w:val="16"/>
          <w:vertAlign w:val="superscript"/>
        </w:rPr>
        <w:t xml:space="preserve">ης </w:t>
      </w:r>
      <w:r w:rsidRPr="002967C4">
        <w:rPr>
          <w:rFonts w:ascii="Arial" w:hAnsi="Arial" w:cs="Arial"/>
          <w:sz w:val="16"/>
          <w:szCs w:val="16"/>
        </w:rPr>
        <w:t>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461E58" w:rsidRDefault="00461E58" w:rsidP="00461E5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7D63B2"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6/</w:t>
      </w:r>
      <w:r w:rsidRPr="002967C4">
        <w:rPr>
          <w:rFonts w:ascii="Arial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461E58" w:rsidRPr="002967C4" w:rsidRDefault="00461E58" w:rsidP="00461E58">
      <w:pPr>
        <w:pStyle w:val="a3"/>
        <w:spacing w:before="0" w:line="240" w:lineRule="auto"/>
        <w:ind w:right="-1" w:firstLine="3400"/>
        <w:rPr>
          <w:rFonts w:ascii="Arial" w:hAnsi="Arial" w:cs="Arial"/>
          <w:sz w:val="16"/>
          <w:szCs w:val="16"/>
        </w:rPr>
      </w:pPr>
    </w:p>
    <w:p w:rsidR="00461E58" w:rsidRDefault="00461E58" w:rsidP="00461E58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λάβει γνώση της διάταξης της παραγράφου 12 του άρθρου 66 του Α.Ν. 1400/73 και δεν θα χρησιμοποιήσ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461E58" w:rsidRPr="002967C4" w:rsidRDefault="00461E58" w:rsidP="00461E58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γ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>
        <w:rPr>
          <w:rFonts w:ascii="Arial" w:hAnsi="Arial" w:cs="Arial"/>
          <w:sz w:val="16"/>
          <w:szCs w:val="16"/>
        </w:rPr>
        <w:t xml:space="preserve">δεν </w:t>
      </w:r>
      <w:r w:rsidRPr="002967C4">
        <w:rPr>
          <w:rFonts w:ascii="Arial" w:hAnsi="Arial" w:cs="Arial"/>
          <w:sz w:val="16"/>
          <w:szCs w:val="16"/>
        </w:rPr>
        <w:t>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461E58" w:rsidRDefault="00461E58" w:rsidP="00461E58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δ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Α</w:t>
      </w:r>
      <w:r w:rsidRPr="002967C4">
        <w:rPr>
          <w:rFonts w:ascii="Arial" w:hAnsi="Arial" w:cs="Arial"/>
          <w:sz w:val="16"/>
          <w:szCs w:val="16"/>
        </w:rPr>
        <w:t>ναλαμβάν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ε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 w:rsidRPr="001A0AC1">
        <w:rPr>
          <w:rFonts w:ascii="Arial" w:hAnsi="Arial" w:cs="Arial"/>
          <w:sz w:val="16"/>
          <w:szCs w:val="16"/>
        </w:rPr>
        <w:t xml:space="preserve">δεν έχει εκδοθεί είτε σε βάρος </w:t>
      </w:r>
      <w:r>
        <w:rPr>
          <w:rFonts w:ascii="Arial" w:hAnsi="Arial" w:cs="Arial"/>
          <w:sz w:val="16"/>
          <w:szCs w:val="16"/>
        </w:rPr>
        <w:t>μου,</w:t>
      </w:r>
      <w:r w:rsidRPr="001A0AC1">
        <w:rPr>
          <w:rFonts w:ascii="Arial" w:hAnsi="Arial" w:cs="Arial"/>
          <w:sz w:val="16"/>
          <w:szCs w:val="16"/>
        </w:rPr>
        <w:t xml:space="preserve"> είτε σε β</w:t>
      </w:r>
      <w:r>
        <w:rPr>
          <w:rFonts w:ascii="Arial" w:hAnsi="Arial" w:cs="Arial"/>
          <w:sz w:val="16"/>
          <w:szCs w:val="16"/>
        </w:rPr>
        <w:t xml:space="preserve">άρος των συνεργαζόμενων </w:t>
      </w:r>
      <w:r w:rsidRPr="001A0AC1">
        <w:rPr>
          <w:rFonts w:ascii="Arial" w:hAnsi="Arial" w:cs="Arial"/>
          <w:sz w:val="16"/>
          <w:szCs w:val="16"/>
        </w:rPr>
        <w:t>Οικονομικών Φορέων (Προμηθευτών)</w:t>
      </w:r>
      <w:r w:rsidRPr="00AD28B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μου</w:t>
      </w:r>
      <w:r w:rsidRPr="001A0AC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με α</w:t>
      </w:r>
      <w:r w:rsidRPr="001A0AC1">
        <w:rPr>
          <w:rFonts w:ascii="Arial" w:hAnsi="Arial" w:cs="Arial"/>
          <w:sz w:val="16"/>
          <w:szCs w:val="16"/>
        </w:rPr>
        <w:t>πόφαση των αρμόδιων Υπουργείων της Κεντρικής Κυβέρνησης</w:t>
      </w:r>
      <w:r>
        <w:rPr>
          <w:rFonts w:ascii="Arial" w:hAnsi="Arial" w:cs="Arial"/>
          <w:sz w:val="16"/>
          <w:szCs w:val="16"/>
        </w:rPr>
        <w:t>,</w:t>
      </w:r>
      <w:r w:rsidRPr="001A0AC1">
        <w:rPr>
          <w:rFonts w:ascii="Arial" w:hAnsi="Arial" w:cs="Arial"/>
          <w:sz w:val="16"/>
          <w:szCs w:val="16"/>
        </w:rPr>
        <w:t xml:space="preserve"> για αποκλεισμό από την </w:t>
      </w:r>
      <w:r>
        <w:rPr>
          <w:rFonts w:ascii="Arial" w:hAnsi="Arial" w:cs="Arial"/>
          <w:sz w:val="16"/>
          <w:szCs w:val="16"/>
        </w:rPr>
        <w:t xml:space="preserve"> </w:t>
      </w:r>
      <w:r w:rsidRPr="001A0AC1">
        <w:rPr>
          <w:rFonts w:ascii="Arial" w:hAnsi="Arial" w:cs="Arial"/>
          <w:sz w:val="16"/>
          <w:szCs w:val="16"/>
        </w:rPr>
        <w:t>σύναψη</w:t>
      </w:r>
      <w:r>
        <w:rPr>
          <w:rFonts w:ascii="Arial" w:hAnsi="Arial" w:cs="Arial"/>
          <w:sz w:val="16"/>
          <w:szCs w:val="16"/>
        </w:rPr>
        <w:t xml:space="preserve"> </w:t>
      </w:r>
      <w:r w:rsidRPr="001A0AC1">
        <w:rPr>
          <w:rFonts w:ascii="Arial" w:hAnsi="Arial" w:cs="Arial"/>
          <w:sz w:val="16"/>
          <w:szCs w:val="16"/>
        </w:rPr>
        <w:t>δημοσίων συμβάσεων, σύμφωνα με το άρθρο 74 του Ν.4412/16</w:t>
      </w:r>
      <w:r>
        <w:rPr>
          <w:rFonts w:ascii="Arial" w:hAnsi="Arial" w:cs="Arial"/>
        </w:rPr>
        <w:t>.</w:t>
      </w:r>
    </w:p>
    <w:p w:rsidR="00461E58" w:rsidRPr="0094426F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tab/>
      </w:r>
    </w:p>
    <w:p w:rsidR="00461E58" w:rsidRPr="0094426F" w:rsidRDefault="00461E58" w:rsidP="00461E58">
      <w:pPr>
        <w:tabs>
          <w:tab w:val="left" w:pos="9354"/>
        </w:tabs>
        <w:ind w:left="360" w:right="-2"/>
        <w:jc w:val="right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   Ημερομηνία:……./……/…….      </w:t>
      </w:r>
    </w:p>
    <w:p w:rsidR="00461E58" w:rsidRPr="0094426F" w:rsidRDefault="00461E58" w:rsidP="00461E58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461E58" w:rsidRPr="0094426F" w:rsidRDefault="00461E58" w:rsidP="00461E58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461E58" w:rsidRPr="0094426F" w:rsidRDefault="00461E58" w:rsidP="00461E58">
      <w:pPr>
        <w:ind w:left="6912" w:right="484" w:firstLine="288"/>
        <w:jc w:val="center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>(Υπογραφή)</w:t>
      </w:r>
    </w:p>
    <w:p w:rsidR="00461E58" w:rsidRPr="0094426F" w:rsidRDefault="00461E58" w:rsidP="00461E58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:rsidR="00461E58" w:rsidRPr="0094426F" w:rsidRDefault="00461E58" w:rsidP="00461E5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61E58" w:rsidRPr="0094426F" w:rsidRDefault="00461E58" w:rsidP="00461E5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 xml:space="preserve">(2) Αναγράφεται ολογράφως. </w:t>
      </w:r>
    </w:p>
    <w:p w:rsidR="00461E58" w:rsidRPr="0094426F" w:rsidRDefault="00461E58" w:rsidP="00461E5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61E58" w:rsidRPr="0094426F" w:rsidRDefault="00461E58" w:rsidP="00461E5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4426F">
        <w:rPr>
          <w:rFonts w:ascii="Arial" w:hAnsi="Arial" w:cs="Arial"/>
          <w:i/>
          <w:iCs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461E58" w:rsidRDefault="00461E58" w:rsidP="00461E58"/>
    <w:p w:rsidR="00461E58" w:rsidRDefault="00461E58" w:rsidP="00461E58"/>
    <w:p w:rsidR="00461E58" w:rsidRDefault="00461E58" w:rsidP="00461E58"/>
    <w:p w:rsidR="00461E58" w:rsidRPr="009A2B99" w:rsidRDefault="00461E58" w:rsidP="00461E58"/>
    <w:p w:rsidR="00461E58" w:rsidRDefault="00461E58" w:rsidP="00461E58">
      <w:pPr>
        <w:suppressAutoHyphens/>
        <w:spacing w:after="200" w:line="276" w:lineRule="auto"/>
        <w:jc w:val="both"/>
        <w:rPr>
          <w:rFonts w:ascii="Calibri" w:hAnsi="Calibri" w:cs="Calibri"/>
          <w:i/>
          <w:kern w:val="1"/>
          <w:sz w:val="22"/>
          <w:szCs w:val="22"/>
        </w:rPr>
      </w:pPr>
    </w:p>
    <w:p w:rsidR="00461E58" w:rsidRDefault="00461E58" w:rsidP="00461E58">
      <w:pPr>
        <w:suppressAutoHyphens/>
        <w:spacing w:after="200" w:line="276" w:lineRule="auto"/>
        <w:jc w:val="both"/>
        <w:rPr>
          <w:rFonts w:ascii="Calibri" w:hAnsi="Calibri" w:cs="Calibri"/>
          <w:i/>
          <w:kern w:val="1"/>
          <w:sz w:val="22"/>
          <w:szCs w:val="22"/>
        </w:rPr>
      </w:pPr>
    </w:p>
    <w:p w:rsidR="00461E58" w:rsidRDefault="00461E58" w:rsidP="00461E58">
      <w:pPr>
        <w:suppressAutoHyphens/>
        <w:spacing w:after="200" w:line="276" w:lineRule="auto"/>
        <w:jc w:val="both"/>
        <w:rPr>
          <w:rFonts w:ascii="Calibri" w:hAnsi="Calibri" w:cs="Calibri"/>
          <w:i/>
          <w:kern w:val="1"/>
          <w:sz w:val="22"/>
          <w:szCs w:val="22"/>
        </w:rPr>
      </w:pPr>
    </w:p>
    <w:tbl>
      <w:tblPr>
        <w:tblpPr w:leftFromText="181" w:rightFromText="181" w:vertAnchor="text" w:horzAnchor="margin" w:tblpY="-1286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461E58" w:rsidRPr="00503D34" w:rsidTr="004329B7">
        <w:trPr>
          <w:cantSplit/>
        </w:trPr>
        <w:tc>
          <w:tcPr>
            <w:tcW w:w="6413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03D34">
              <w:rPr>
                <w:rFonts w:ascii="Arial" w:hAnsi="Arial" w:cs="Arial"/>
                <w:b/>
                <w:bCs/>
                <w:u w:val="single"/>
              </w:rPr>
              <w:lastRenderedPageBreak/>
              <w:t>ΑΔΙΑΒΑΘΜΗΤΟ</w:t>
            </w:r>
          </w:p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95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61E58" w:rsidRPr="00FA42A2" w:rsidTr="004329B7">
        <w:trPr>
          <w:cantSplit/>
        </w:trPr>
        <w:tc>
          <w:tcPr>
            <w:tcW w:w="6413" w:type="dxa"/>
          </w:tcPr>
          <w:p w:rsidR="00461E58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461E58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461E58" w:rsidRPr="00DB43B1" w:rsidRDefault="00461E58" w:rsidP="004329B7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 w:rsidRPr="00DB43B1">
              <w:rPr>
                <w:rFonts w:ascii="Arial" w:hAnsi="Arial" w:cs="Arial"/>
                <w:u w:val="single"/>
              </w:rPr>
              <w:t>ΠΡΟΣΘΗΚΗ «2» στο</w:t>
            </w:r>
          </w:p>
          <w:p w:rsidR="00461E58" w:rsidRPr="00DB43B1" w:rsidRDefault="00461E58" w:rsidP="004329B7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ΠΑΡΑΡΤΗΜΑ «Β» της ΠΥΠ 11/23</w:t>
            </w:r>
          </w:p>
          <w:p w:rsidR="00461E58" w:rsidRPr="00503D34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.25410</w:t>
            </w:r>
            <w:r w:rsidRPr="00503D34">
              <w:rPr>
                <w:rFonts w:ascii="Arial" w:hAnsi="Arial" w:cs="Arial"/>
                <w:u w:val="single"/>
              </w:rPr>
              <w:t>/Σ</w:t>
            </w:r>
            <w:r>
              <w:rPr>
                <w:rFonts w:ascii="Arial" w:hAnsi="Arial" w:cs="Arial"/>
                <w:u w:val="single"/>
              </w:rPr>
              <w:t xml:space="preserve">.  </w:t>
            </w:r>
          </w:p>
        </w:tc>
        <w:tc>
          <w:tcPr>
            <w:tcW w:w="2895" w:type="dxa"/>
          </w:tcPr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</w:t>
            </w:r>
            <w:r w:rsidRPr="00503D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ΣΥΜΒ.ΕΚΜ/ΣΕΩΝ</w:t>
            </w:r>
          </w:p>
        </w:tc>
      </w:tr>
    </w:tbl>
    <w:p w:rsidR="00461E58" w:rsidRPr="001C3325" w:rsidRDefault="00461E58" w:rsidP="00461E58">
      <w:pPr>
        <w:rPr>
          <w:rFonts w:ascii="Arial" w:hAnsi="Arial" w:cs="Arial"/>
          <w:b/>
        </w:rPr>
      </w:pPr>
    </w:p>
    <w:p w:rsidR="00461E58" w:rsidRPr="001C3325" w:rsidRDefault="00461E58" w:rsidP="00461E58">
      <w:pPr>
        <w:jc w:val="center"/>
        <w:rPr>
          <w:rFonts w:ascii="Arial" w:hAnsi="Arial" w:cs="Arial"/>
          <w:b/>
        </w:rPr>
      </w:pPr>
      <w:r w:rsidRPr="001C3325">
        <w:rPr>
          <w:rFonts w:ascii="Arial" w:hAnsi="Arial" w:cs="Arial"/>
          <w:b/>
        </w:rPr>
        <w:t>ΥΠΟΔΕΙΓΜΑ ΟΙΚΟΝΟΜΙΚΗΣ ΠΡΟΣΦΟΡΑΣ</w:t>
      </w:r>
    </w:p>
    <w:p w:rsidR="00461E58" w:rsidRPr="001C3325" w:rsidRDefault="00461E58" w:rsidP="00461E58">
      <w:pPr>
        <w:rPr>
          <w:vanish/>
        </w:rPr>
      </w:pPr>
    </w:p>
    <w:p w:rsidR="00461E58" w:rsidRDefault="00461E58" w:rsidP="00461E58">
      <w:pPr>
        <w:spacing w:after="120"/>
        <w:jc w:val="center"/>
        <w:rPr>
          <w:rFonts w:ascii="Arial" w:hAnsi="Arial" w:cs="Arial"/>
        </w:rPr>
      </w:pPr>
      <w:r w:rsidRPr="001C3325">
        <w:rPr>
          <w:rFonts w:ascii="Arial" w:hAnsi="Arial" w:cs="Arial"/>
          <w:b/>
        </w:rPr>
        <w:t>ΟΙΚΟΝΟΜΙΚΗ ΠΡΟΣΦΟΡΑ (2 σελίδων)</w:t>
      </w:r>
    </w:p>
    <w:tbl>
      <w:tblPr>
        <w:tblW w:w="9275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461E58" w:rsidTr="004329B7">
        <w:tc>
          <w:tcPr>
            <w:tcW w:w="2578" w:type="dxa"/>
          </w:tcPr>
          <w:p w:rsidR="00461E58" w:rsidRPr="005273E1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Επωνυμία Εταιρείας</w:t>
            </w:r>
          </w:p>
        </w:tc>
        <w:tc>
          <w:tcPr>
            <w:tcW w:w="6697" w:type="dxa"/>
          </w:tcPr>
          <w:p w:rsidR="00461E58" w:rsidRPr="00AD28B2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461E58" w:rsidTr="004329B7">
        <w:tc>
          <w:tcPr>
            <w:tcW w:w="2578" w:type="dxa"/>
          </w:tcPr>
          <w:p w:rsidR="00461E58" w:rsidRPr="005273E1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ΑΦΜ - ΔΟΥ</w:t>
            </w:r>
          </w:p>
        </w:tc>
        <w:tc>
          <w:tcPr>
            <w:tcW w:w="6697" w:type="dxa"/>
          </w:tcPr>
          <w:p w:rsidR="00461E58" w:rsidRPr="00AD28B2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461E58" w:rsidTr="004329B7">
        <w:tc>
          <w:tcPr>
            <w:tcW w:w="2578" w:type="dxa"/>
          </w:tcPr>
          <w:p w:rsidR="00461E58" w:rsidRPr="005273E1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Στοιχεία Επικοινωνίας</w:t>
            </w:r>
          </w:p>
        </w:tc>
        <w:tc>
          <w:tcPr>
            <w:tcW w:w="6697" w:type="dxa"/>
          </w:tcPr>
          <w:p w:rsidR="00461E58" w:rsidRPr="00AD28B2" w:rsidRDefault="00461E58" w:rsidP="004329B7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</w:tbl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482"/>
        <w:gridCol w:w="742"/>
        <w:gridCol w:w="697"/>
        <w:gridCol w:w="640"/>
        <w:gridCol w:w="1381"/>
        <w:gridCol w:w="1380"/>
        <w:gridCol w:w="1108"/>
        <w:gridCol w:w="273"/>
      </w:tblGrid>
      <w:tr w:rsidR="00461E58" w:rsidRPr="00E955D2" w:rsidTr="004329B7">
        <w:trPr>
          <w:gridAfter w:val="1"/>
          <w:wAfter w:w="273" w:type="dxa"/>
          <w:hidden/>
        </w:trPr>
        <w:tc>
          <w:tcPr>
            <w:tcW w:w="4506" w:type="dxa"/>
            <w:gridSpan w:val="4"/>
            <w:shd w:val="clear" w:color="auto" w:fill="auto"/>
          </w:tcPr>
          <w:p w:rsidR="00461E58" w:rsidRPr="00E955D2" w:rsidRDefault="00461E58" w:rsidP="004329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509" w:type="dxa"/>
            <w:gridSpan w:val="4"/>
            <w:shd w:val="clear" w:color="auto" w:fill="auto"/>
          </w:tcPr>
          <w:p w:rsidR="00461E58" w:rsidRPr="00E955D2" w:rsidRDefault="00461E58" w:rsidP="004329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461E58" w:rsidRPr="001C3325" w:rsidTr="004329B7">
        <w:tc>
          <w:tcPr>
            <w:tcW w:w="585" w:type="dxa"/>
            <w:shd w:val="clear" w:color="auto" w:fill="auto"/>
          </w:tcPr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2482" w:type="dxa"/>
            <w:shd w:val="clear" w:color="auto" w:fill="auto"/>
          </w:tcPr>
          <w:p w:rsidR="00461E58" w:rsidRPr="001C3325" w:rsidRDefault="00461E58" w:rsidP="004329B7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>ΕΙΔΗ -ΠΡΟΪΟΝΤΑ</w:t>
            </w:r>
          </w:p>
        </w:tc>
        <w:tc>
          <w:tcPr>
            <w:tcW w:w="742" w:type="dxa"/>
            <w:shd w:val="clear" w:color="auto" w:fill="auto"/>
          </w:tcPr>
          <w:p w:rsidR="00461E58" w:rsidRPr="001C3325" w:rsidRDefault="00461E58" w:rsidP="004329B7">
            <w:pPr>
              <w:ind w:right="-9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3325">
              <w:rPr>
                <w:rFonts w:ascii="Arial" w:hAnsi="Arial" w:cs="Arial"/>
                <w:b/>
                <w:sz w:val="20"/>
                <w:szCs w:val="20"/>
                <w:lang w:val="en-US"/>
              </w:rPr>
              <w:t>M.M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>ΕΚΤΙΜ.</w:t>
            </w:r>
          </w:p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>ΠΟΣΟΤΗΤΑ</w:t>
            </w:r>
          </w:p>
        </w:tc>
        <w:tc>
          <w:tcPr>
            <w:tcW w:w="1381" w:type="dxa"/>
            <w:shd w:val="clear" w:color="auto" w:fill="auto"/>
          </w:tcPr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>ΤΙΜΗ ΜΟΝΑΔΟΣ</w:t>
            </w:r>
          </w:p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 xml:space="preserve">ΧΩΡΙΣ ΦΠΑ ΣΕ ΕΥΡΩ </w:t>
            </w:r>
            <w:r w:rsidRPr="001C3325">
              <w:rPr>
                <w:rFonts w:ascii="Arial" w:hAnsi="Arial" w:cs="Arial"/>
                <w:b/>
                <w:sz w:val="18"/>
                <w:szCs w:val="18"/>
              </w:rPr>
              <w:t>(αριθμητικώς)</w:t>
            </w:r>
            <w:r w:rsidRPr="001C33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>ΤΙΜΗ ΜΟΝΑΔΟΣ</w:t>
            </w:r>
          </w:p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 xml:space="preserve">ΧΩΡΙΣ ΦΠΑ ΣΕ ΕΥΡΩ </w:t>
            </w:r>
            <w:r w:rsidRPr="001C3325">
              <w:rPr>
                <w:rFonts w:ascii="Arial" w:hAnsi="Arial" w:cs="Arial"/>
                <w:b/>
                <w:sz w:val="18"/>
                <w:szCs w:val="18"/>
              </w:rPr>
              <w:t>(ολογράφως)</w:t>
            </w:r>
            <w:r w:rsidRPr="001C332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1C3325" w:rsidRDefault="00461E58" w:rsidP="004329B7">
            <w:pPr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 w:rsidRPr="001C3325">
              <w:rPr>
                <w:rFonts w:ascii="Arial" w:hAnsi="Arial" w:cs="Arial"/>
                <w:b/>
                <w:sz w:val="22"/>
                <w:szCs w:val="22"/>
              </w:rPr>
              <w:t xml:space="preserve">ΣΥΝΟΛΟ ΧΩΡΙΣ ΦΠΑ ΣΕ ΕΥΡΩ </w:t>
            </w:r>
            <w:r w:rsidRPr="001C3325">
              <w:rPr>
                <w:rFonts w:ascii="Arial" w:hAnsi="Arial" w:cs="Arial"/>
                <w:b/>
                <w:sz w:val="18"/>
                <w:szCs w:val="18"/>
              </w:rPr>
              <w:t>(αριθμητικώς)</w:t>
            </w: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55D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ΑΡΑΚΑΣ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ΜΠΑΜΙΕΣ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ΚΟΥΝΟΥΠΙΔΙ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ΜΠΡΟΚΟΛΟ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ΣΠΑΝΑΚΙ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55D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ΦΑΣΟΛΑΚΙΑ </w:t>
            </w: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ΑΝΑΜΕΙΚΤΑ ΛΑΧΑΝΙΚΑ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737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ΚΑΡΟΤΟ BABY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690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ΚΡΕΜΜΥΔΙ ΠΕΡΛΑ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ΓΑΡΙΔΑ ΑΠΟΦΛΟΙΩΜΕΝΗ 40/60 -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ΓΑΡΙΔΑ ΑΠΟΦΛΟΙΩΜΕΝΗ 20/40 -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ΚΑΛΑΜΑΡΙ ΡΟΔΕΛΑ</w:t>
            </w:r>
            <w:r w:rsidRPr="00E955D2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ΘΡΑΨΑΛΟ ΡΟΔΕΛΑ –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1320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ΜΥΔΙΑ 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726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ΠΕΡΚΑ ΦΙΛΕΤΟ –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619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ΜΑΛΑΚΙΟ ΠΛΟΚΑΜΙ –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669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 xml:space="preserve">ΒΑΚΑΛΑΟΣ ΦΙΛΕΤΟ (ΞΑΛΜΥΡΙΣΜΕΝΟΣ)- 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733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82" w:type="dxa"/>
            <w:shd w:val="clear" w:color="auto" w:fill="auto"/>
          </w:tcPr>
          <w:p w:rsidR="00461E58" w:rsidRPr="00461E58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772">
              <w:rPr>
                <w:rFonts w:ascii="Arial" w:hAnsi="Arial" w:cs="Arial"/>
                <w:sz w:val="22"/>
                <w:szCs w:val="22"/>
              </w:rPr>
              <w:t>ΣΟΥΠΙΑ ΦΙΛΕΤΟ ΟΛΟΚΛΗΡΗ ΚΑΘΑΡΙΣΜΕΝΗ U1</w:t>
            </w:r>
          </w:p>
          <w:p w:rsidR="00461E58" w:rsidRPr="00461E58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rPr>
          <w:trHeight w:val="925"/>
        </w:trPr>
        <w:tc>
          <w:tcPr>
            <w:tcW w:w="585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82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ΘΡΑΨΑΛΟ ΟΛΟΚΛΗΡΟ</w:t>
            </w:r>
            <w:r w:rsidRPr="00E955D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ΚΑΘΑΡΙΣΜΕΝΟ</w:t>
            </w:r>
          </w:p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5D2">
              <w:rPr>
                <w:rFonts w:ascii="Arial" w:hAnsi="Arial" w:cs="Arial"/>
                <w:sz w:val="22"/>
                <w:szCs w:val="22"/>
              </w:rPr>
              <w:t>(συσκευασία............)</w:t>
            </w:r>
          </w:p>
        </w:tc>
        <w:tc>
          <w:tcPr>
            <w:tcW w:w="742" w:type="dxa"/>
            <w:shd w:val="clear" w:color="auto" w:fill="auto"/>
          </w:tcPr>
          <w:p w:rsidR="00461E58" w:rsidRPr="00E955D2" w:rsidRDefault="00461E58" w:rsidP="004329B7">
            <w:pPr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E955D2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61E58" w:rsidRPr="00E56B60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461E58" w:rsidRPr="00E955D2" w:rsidRDefault="00461E58" w:rsidP="004329B7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E58" w:rsidTr="004329B7">
        <w:tc>
          <w:tcPr>
            <w:tcW w:w="7907" w:type="dxa"/>
            <w:gridSpan w:val="7"/>
            <w:shd w:val="clear" w:color="auto" w:fill="auto"/>
          </w:tcPr>
          <w:p w:rsidR="00461E58" w:rsidRPr="00B815E8" w:rsidRDefault="00461E58" w:rsidP="004329B7">
            <w:pPr>
              <w:jc w:val="center"/>
              <w:rPr>
                <w:rFonts w:ascii="Arial" w:hAnsi="Arial" w:cs="Arial"/>
                <w:b/>
              </w:rPr>
            </w:pPr>
            <w:r w:rsidRPr="00E955D2">
              <w:rPr>
                <w:rFonts w:ascii="Arial" w:hAnsi="Arial" w:cs="Arial"/>
                <w:b/>
              </w:rPr>
              <w:t xml:space="preserve">ΣΥΝΟΛΟ ΧΩΡΙΣ ΦΠΑ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61E58" w:rsidRDefault="00461E58" w:rsidP="004329B7"/>
        </w:tc>
      </w:tr>
    </w:tbl>
    <w:p w:rsidR="00461E58" w:rsidRPr="002245DF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p w:rsidR="00461E58" w:rsidRDefault="00461E58" w:rsidP="00461E58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461E58" w:rsidRPr="00163037" w:rsidRDefault="00461E58" w:rsidP="00461E58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F79F7">
        <w:rPr>
          <w:rFonts w:ascii="Arial" w:hAnsi="Arial" w:cs="Arial"/>
          <w:sz w:val="18"/>
          <w:szCs w:val="18"/>
        </w:rPr>
        <w:tab/>
      </w:r>
      <w:r w:rsidRPr="00163037">
        <w:rPr>
          <w:rFonts w:ascii="Arial" w:hAnsi="Arial" w:cs="Arial"/>
          <w:sz w:val="20"/>
          <w:szCs w:val="20"/>
        </w:rPr>
        <w:t>1.</w:t>
      </w:r>
      <w:r w:rsidRPr="00163037">
        <w:rPr>
          <w:rFonts w:ascii="Arial" w:hAnsi="Arial" w:cs="Arial"/>
          <w:sz w:val="20"/>
          <w:szCs w:val="20"/>
        </w:rPr>
        <w:tab/>
        <w:t xml:space="preserve">Στην ανωτέρω τιμή συμπεριλαμβάνεται η παρακράτηση φόρου εισοδήματος ποσοστού 4%, ποσό το οποίο θα παρακρατείτε κατά την εξόφληση εκάστοτε τιμολογίου και οι </w:t>
      </w:r>
      <w:r>
        <w:rPr>
          <w:rStyle w:val="1"/>
          <w:rFonts w:ascii="Arial" w:hAnsi="Arial" w:cs="Arial"/>
          <w:sz w:val="20"/>
          <w:szCs w:val="20"/>
          <w:lang w:eastAsia="en-US"/>
        </w:rPr>
        <w:t xml:space="preserve">κρατήσεις </w:t>
      </w:r>
      <w:proofErr w:type="spellStart"/>
      <w:r>
        <w:rPr>
          <w:rStyle w:val="1"/>
          <w:rFonts w:ascii="Arial" w:hAnsi="Arial" w:cs="Arial"/>
          <w:sz w:val="20"/>
          <w:szCs w:val="20"/>
          <w:lang w:eastAsia="en-US"/>
        </w:rPr>
        <w:t>υπερ</w:t>
      </w:r>
      <w:proofErr w:type="spellEnd"/>
      <w:r>
        <w:rPr>
          <w:rStyle w:val="1"/>
          <w:rFonts w:ascii="Arial" w:hAnsi="Arial" w:cs="Arial"/>
          <w:sz w:val="20"/>
          <w:szCs w:val="20"/>
          <w:lang w:eastAsia="en-US"/>
        </w:rPr>
        <w:t xml:space="preserve"> ΕΑΑΔΗΣΥ 0,1036 </w:t>
      </w:r>
      <w:r w:rsidRPr="00163037">
        <w:rPr>
          <w:rStyle w:val="1"/>
          <w:rFonts w:ascii="Arial" w:hAnsi="Arial" w:cs="Arial"/>
          <w:sz w:val="20"/>
          <w:szCs w:val="20"/>
          <w:lang w:eastAsia="en-US"/>
        </w:rPr>
        <w:t xml:space="preserve">% (επί της συμβατικής αξίας) </w:t>
      </w:r>
      <w:r w:rsidRPr="00163037">
        <w:rPr>
          <w:rFonts w:ascii="Arial" w:hAnsi="Arial" w:cs="Arial"/>
          <w:sz w:val="20"/>
          <w:szCs w:val="20"/>
        </w:rPr>
        <w:t>το οποίο θα παρακρατηθούν εφάπαξ κατά την εξόφληση 1</w:t>
      </w:r>
      <w:r w:rsidRPr="00163037">
        <w:rPr>
          <w:rFonts w:ascii="Arial" w:hAnsi="Arial" w:cs="Arial"/>
          <w:sz w:val="20"/>
          <w:szCs w:val="20"/>
          <w:vertAlign w:val="superscript"/>
        </w:rPr>
        <w:t>ου</w:t>
      </w:r>
      <w:r w:rsidRPr="00163037">
        <w:rPr>
          <w:rFonts w:ascii="Arial" w:hAnsi="Arial" w:cs="Arial"/>
          <w:sz w:val="20"/>
          <w:szCs w:val="20"/>
        </w:rPr>
        <w:t xml:space="preserve">  τιμολογίου.</w:t>
      </w:r>
    </w:p>
    <w:p w:rsidR="00461E58" w:rsidRPr="00163037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2.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 .</w:t>
      </w:r>
    </w:p>
    <w:p w:rsidR="00461E58" w:rsidRPr="00163037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3.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Η ανωτέρω τιμή έχει υπολογιστεί βάσει της μονάδας μέτρησης (τιμή κιλού).</w:t>
      </w:r>
    </w:p>
    <w:p w:rsidR="00461E58" w:rsidRPr="00163037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4.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Ποσοστό ΦΠΑ στο οποίο υπάγεται η προμήθεια……%.</w:t>
      </w:r>
    </w:p>
    <w:p w:rsidR="00461E58" w:rsidRPr="00163037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5.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Η ισχύ</w:t>
      </w:r>
      <w:r>
        <w:rPr>
          <w:rFonts w:ascii="Arial" w:hAnsi="Arial" w:cs="Arial"/>
          <w:b w:val="0"/>
          <w:bCs/>
          <w:sz w:val="20"/>
          <w:u w:val="none"/>
        </w:rPr>
        <w:t>ς</w:t>
      </w:r>
      <w:r w:rsidRPr="00163037">
        <w:rPr>
          <w:rFonts w:ascii="Arial" w:hAnsi="Arial" w:cs="Arial"/>
          <w:b w:val="0"/>
          <w:bCs/>
          <w:sz w:val="20"/>
          <w:u w:val="none"/>
        </w:rPr>
        <w:t xml:space="preserve"> της προσφοράς είναι ………….. (….) ημέρες </w:t>
      </w:r>
    </w:p>
    <w:p w:rsidR="00461E58" w:rsidRPr="00687AA5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1A2250">
        <w:rPr>
          <w:rFonts w:ascii="Arial" w:hAnsi="Arial" w:cs="Arial"/>
          <w:i/>
          <w:sz w:val="18"/>
          <w:szCs w:val="18"/>
          <w:u w:val="none"/>
        </w:rPr>
        <w:t xml:space="preserve">Σημείωση: Η συγκεκριμένη προσφορά πρέπει να είναι </w:t>
      </w:r>
      <w:r>
        <w:rPr>
          <w:rFonts w:ascii="Arial" w:hAnsi="Arial" w:cs="Arial"/>
          <w:i/>
          <w:sz w:val="18"/>
          <w:szCs w:val="18"/>
          <w:u w:val="none"/>
        </w:rPr>
        <w:t xml:space="preserve">πλήρως </w:t>
      </w:r>
      <w:r w:rsidRPr="001A2250">
        <w:rPr>
          <w:rFonts w:ascii="Arial" w:hAnsi="Arial" w:cs="Arial"/>
          <w:i/>
          <w:sz w:val="18"/>
          <w:szCs w:val="18"/>
          <w:u w:val="none"/>
        </w:rPr>
        <w:t>δακτυλογραφημένη από τον Προμηθευτή</w:t>
      </w:r>
      <w:r>
        <w:rPr>
          <w:rFonts w:ascii="Arial" w:hAnsi="Arial" w:cs="Arial"/>
          <w:b w:val="0"/>
          <w:sz w:val="18"/>
          <w:szCs w:val="18"/>
          <w:u w:val="none"/>
        </w:rPr>
        <w:t>.</w:t>
      </w: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  <w:t xml:space="preserve">Σφραγίδα και Υπογραφή Νομίμου </w:t>
      </w:r>
      <w:proofErr w:type="spellStart"/>
      <w:r>
        <w:rPr>
          <w:rFonts w:ascii="Arial" w:hAnsi="Arial" w:cs="Arial"/>
          <w:sz w:val="16"/>
          <w:szCs w:val="16"/>
          <w:u w:val="none"/>
        </w:rPr>
        <w:t>Εκπ</w:t>
      </w:r>
      <w:proofErr w:type="spellEnd"/>
      <w:r>
        <w:rPr>
          <w:rFonts w:ascii="Arial" w:hAnsi="Arial" w:cs="Arial"/>
          <w:sz w:val="16"/>
          <w:szCs w:val="16"/>
          <w:u w:val="none"/>
        </w:rPr>
        <w:t>/που Επιχείρησης</w:t>
      </w: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Pr="000119F1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461E58" w:rsidRDefault="00461E58" w:rsidP="00461E58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1286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461E58" w:rsidTr="004329B7">
        <w:tc>
          <w:tcPr>
            <w:tcW w:w="6413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03D34">
              <w:rPr>
                <w:rFonts w:ascii="Arial" w:hAnsi="Arial" w:cs="Arial"/>
                <w:b/>
                <w:bCs/>
                <w:u w:val="single"/>
              </w:rPr>
              <w:t>ΑΔΙΑΒΑΘΜΗΤΟ</w:t>
            </w:r>
          </w:p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95" w:type="dxa"/>
          </w:tcPr>
          <w:p w:rsidR="00461E58" w:rsidRPr="00503D34" w:rsidRDefault="00461E58" w:rsidP="004329B7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61E58" w:rsidTr="004329B7">
        <w:tc>
          <w:tcPr>
            <w:tcW w:w="6413" w:type="dxa"/>
          </w:tcPr>
          <w:p w:rsidR="00461E58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461E58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461E58" w:rsidRPr="00DB43B1" w:rsidRDefault="00461E58" w:rsidP="004329B7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 w:rsidRPr="00DB43B1">
              <w:rPr>
                <w:rFonts w:ascii="Arial" w:hAnsi="Arial" w:cs="Arial"/>
                <w:u w:val="single"/>
              </w:rPr>
              <w:t>ΠΡΟΣΘΗΚΗ «</w:t>
            </w:r>
            <w:r>
              <w:rPr>
                <w:rFonts w:ascii="Arial" w:hAnsi="Arial" w:cs="Arial"/>
                <w:u w:val="single"/>
              </w:rPr>
              <w:t>3</w:t>
            </w:r>
            <w:r w:rsidRPr="00DB43B1">
              <w:rPr>
                <w:rFonts w:ascii="Arial" w:hAnsi="Arial" w:cs="Arial"/>
                <w:u w:val="single"/>
              </w:rPr>
              <w:t>» στο</w:t>
            </w:r>
          </w:p>
          <w:p w:rsidR="00461E58" w:rsidRPr="00B16C9E" w:rsidRDefault="00461E58" w:rsidP="004329B7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ΠΑΡΑΡΤΗΜΑ «Β» της ΠΥΠ 11/23</w:t>
            </w:r>
          </w:p>
          <w:p w:rsidR="00461E58" w:rsidRPr="00503D34" w:rsidRDefault="00461E58" w:rsidP="004329B7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2895" w:type="dxa"/>
          </w:tcPr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461E58" w:rsidRPr="00503D34" w:rsidRDefault="00461E58" w:rsidP="004329B7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</w:t>
            </w:r>
            <w:r w:rsidRPr="00503D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ΣΥΜΒ. ΕΚΜ/ΣΕΩΝ</w:t>
            </w:r>
          </w:p>
        </w:tc>
      </w:tr>
    </w:tbl>
    <w:p w:rsidR="00461E58" w:rsidRPr="003D48BF" w:rsidRDefault="00461E58" w:rsidP="00461E5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3"/>
        <w:jc w:val="center"/>
        <w:rPr>
          <w:rFonts w:ascii="Arial" w:hAnsi="Arial" w:cs="Arial"/>
          <w:b/>
          <w:u w:val="single"/>
        </w:rPr>
      </w:pPr>
      <w:r w:rsidRPr="00B815E8">
        <w:rPr>
          <w:rFonts w:ascii="Arial" w:hAnsi="Arial" w:cs="Arial"/>
          <w:b/>
          <w:u w:val="single"/>
        </w:rPr>
        <w:t>ΥΠΟΔΕΙΓΜΑ  ΠΙΝΑΚΑ ΑΝΑΛΥΤΙΚΗΣ ΠΕΡΙΓΡΑΦΗΣ</w:t>
      </w:r>
      <w:r>
        <w:rPr>
          <w:rFonts w:ascii="Arial" w:hAnsi="Arial" w:cs="Arial"/>
          <w:b/>
          <w:u w:val="single"/>
        </w:rPr>
        <w:t xml:space="preserve"> ΠΡΟΪΟΝΤΩΝ ΠΡΟΣΚΛΗΣΗΣ ΠΥΠ  11/23</w:t>
      </w:r>
    </w:p>
    <w:p w:rsidR="00461E58" w:rsidRDefault="00461E58" w:rsidP="00461E58">
      <w:pPr>
        <w:pStyle w:val="western"/>
        <w:tabs>
          <w:tab w:val="left" w:pos="567"/>
          <w:tab w:val="left" w:pos="1134"/>
          <w:tab w:val="left" w:pos="1701"/>
        </w:tabs>
        <w:spacing w:before="0" w:after="120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1843"/>
        <w:gridCol w:w="1701"/>
        <w:gridCol w:w="2126"/>
      </w:tblGrid>
      <w:tr w:rsidR="00461E58" w:rsidRPr="007A5C93" w:rsidTr="004329B7">
        <w:tc>
          <w:tcPr>
            <w:tcW w:w="850" w:type="dxa"/>
            <w:shd w:val="clear" w:color="auto" w:fill="auto"/>
            <w:vAlign w:val="center"/>
          </w:tcPr>
          <w:p w:rsidR="00461E58" w:rsidRPr="00030F45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1E58" w:rsidRPr="00030F45" w:rsidRDefault="00461E58" w:rsidP="004329B7">
            <w:pPr>
              <w:jc w:val="center"/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eastAsia="zh-CN"/>
              </w:rPr>
            </w:pPr>
            <w:r w:rsidRPr="00030F45"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eastAsia="zh-CN"/>
              </w:rPr>
              <w:t>ΕΙΔΗ -ΠΕΡΙΓΡΑΦΗ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58" w:rsidRPr="00030F45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Συσκευασία Τεμαχίου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58" w:rsidRPr="00030F45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Εμπορική Επωνυμία  προϊόντος (της παραγωγικής επιχείρησης)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58" w:rsidRPr="00030F45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Επωνυμία Παραγωγικής Επιχείρησης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58" w:rsidRPr="00030F45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 xml:space="preserve">Τόπος Εγκατάστασης (Χώρα, Διεύθυνση </w:t>
            </w:r>
            <w:proofErr w:type="spellStart"/>
            <w:r w:rsidRPr="00030F45">
              <w:rPr>
                <w:rFonts w:ascii="Arial" w:hAnsi="Arial" w:cs="Arial"/>
                <w:b/>
              </w:rPr>
              <w:t>Τηλ</w:t>
            </w:r>
            <w:proofErr w:type="spellEnd"/>
            <w:r w:rsidRPr="00030F45">
              <w:rPr>
                <w:rFonts w:ascii="Arial" w:hAnsi="Arial" w:cs="Arial"/>
                <w:b/>
              </w:rPr>
              <w:t xml:space="preserve">. &amp; </w:t>
            </w:r>
            <w:r w:rsidRPr="00030F45">
              <w:rPr>
                <w:rFonts w:ascii="Arial" w:hAnsi="Arial" w:cs="Arial"/>
                <w:b/>
                <w:lang w:val="en-US"/>
              </w:rPr>
              <w:t>email</w:t>
            </w:r>
            <w:r w:rsidRPr="00030F45">
              <w:rPr>
                <w:rFonts w:ascii="Arial" w:hAnsi="Arial" w:cs="Arial"/>
                <w:b/>
              </w:rPr>
              <w:t xml:space="preserve"> Επικοινωνίας) της Παραγωγικής Επιχείρησης.</w:t>
            </w: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ΑΡΑΚΑΣ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ΜΠΑΜΙΕΣ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ΚΟΥΝΟΥΠΙΔΙ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ΜΠΡΟΚΟΛΟ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ΣΠΑΝΑΚΙ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ΦΑΣΟΛΑΚΙΑ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ΑΝΑΜΕΙΚΤΑ ΛΑΧΑΝΙΚΑ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ΚΑΡΟΤΟ BABY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ΚΡΕΜΜΥΔΙ ΠΕΡΛΑ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ΓΑΡΙΔΑ ΑΠΟΦΛΟΙΩΜΕΝΗ 40/60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ΓΑΡΙΔΑ ΑΠΟΦΛΟΙΩΜΕΝΗ 20/40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ΚΑΛΑΜΑΡΙ ΟΛΟΚΛΗΡΟ ΚΑΘΑΡΙΣΜΕΝΟ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ΚΑΛΑΜΑΡΙ ΡΟΔΕΛΑ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ΘΡΑΨΑΛΟ ΡΟΔΕΛΑ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rPr>
          <w:trHeight w:val="562"/>
        </w:trPr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ΜΥΔΙΑ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ΠΕΡΚΑ ΦΙΛΕΤΟ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ΜΑΛΑΚΙΟ ΠΛΟΚΑΜΙ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ΒΑΚΑΛΑΟΣ ΦΙΛΕΤΟ (ΞΑΛΜΥΡΙΣΜΕΝΟΣ)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 xml:space="preserve">ΣΟΥΠΙΑ ΦΙΛΕΤΟ </w:t>
            </w:r>
            <w:r w:rsidRPr="002C1013">
              <w:rPr>
                <w:rFonts w:ascii="Arial" w:hAnsi="Arial" w:cs="Arial"/>
                <w:lang w:val="en-US"/>
              </w:rPr>
              <w:t>U1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E58" w:rsidRPr="007A5C93" w:rsidTr="004329B7">
        <w:tc>
          <w:tcPr>
            <w:tcW w:w="850" w:type="dxa"/>
            <w:shd w:val="clear" w:color="auto" w:fill="auto"/>
            <w:vAlign w:val="bottom"/>
          </w:tcPr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</w:p>
          <w:p w:rsidR="00461E58" w:rsidRPr="002C1013" w:rsidRDefault="00461E58" w:rsidP="004329B7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1E58" w:rsidRPr="002C1013" w:rsidRDefault="00461E58" w:rsidP="00432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ΘΡΑΨΑΛΟ ΟΛΟΚΛΗΡΟ ΚΑΘΑΡΙΣΜ</w:t>
            </w:r>
            <w:r w:rsidRPr="002C1013">
              <w:rPr>
                <w:rFonts w:ascii="Arial" w:hAnsi="Arial" w:cs="Arial"/>
              </w:rPr>
              <w:t>ΕΝΟ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61E58" w:rsidRPr="002C1013" w:rsidRDefault="00461E58" w:rsidP="004329B7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1E58" w:rsidRPr="00267545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  <w:sz w:val="22"/>
          <w:szCs w:val="22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right"/>
        <w:rPr>
          <w:rFonts w:ascii="Arial" w:hAnsi="Arial" w:cs="Arial"/>
          <w:sz w:val="22"/>
          <w:szCs w:val="22"/>
        </w:rPr>
      </w:pPr>
      <w:r w:rsidRPr="00267545">
        <w:rPr>
          <w:rFonts w:ascii="Arial" w:hAnsi="Arial" w:cs="Arial"/>
          <w:sz w:val="22"/>
          <w:szCs w:val="22"/>
        </w:rPr>
        <w:t>Σφραγίδα</w:t>
      </w:r>
      <w:r>
        <w:rPr>
          <w:rFonts w:ascii="Arial" w:hAnsi="Arial" w:cs="Arial"/>
          <w:sz w:val="22"/>
          <w:szCs w:val="22"/>
        </w:rPr>
        <w:t xml:space="preserve"> Επιχείρησης </w:t>
      </w:r>
      <w:r w:rsidRPr="00267545">
        <w:rPr>
          <w:rFonts w:ascii="Arial" w:hAnsi="Arial" w:cs="Arial"/>
          <w:sz w:val="22"/>
          <w:szCs w:val="22"/>
        </w:rPr>
        <w:t xml:space="preserve"> και</w:t>
      </w:r>
    </w:p>
    <w:p w:rsidR="00461E58" w:rsidRPr="00267545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67545">
        <w:rPr>
          <w:rFonts w:ascii="Arial" w:hAnsi="Arial" w:cs="Arial"/>
          <w:sz w:val="22"/>
          <w:szCs w:val="22"/>
        </w:rPr>
        <w:t xml:space="preserve"> Υπογραφή Νομίμου Εκπροσώπου</w:t>
      </w:r>
      <w:r>
        <w:rPr>
          <w:rFonts w:ascii="Arial" w:hAnsi="Arial" w:cs="Arial"/>
          <w:sz w:val="22"/>
          <w:szCs w:val="22"/>
        </w:rPr>
        <w:t xml:space="preserve"> της</w:t>
      </w: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461E58" w:rsidRDefault="00461E58" w:rsidP="00461E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6612B6" w:rsidRDefault="00461E58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9"/>
    <w:rsid w:val="00461E58"/>
    <w:rsid w:val="00514B44"/>
    <w:rsid w:val="009903A9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461E58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styleId="a5">
    <w:name w:val="Subtitle"/>
    <w:basedOn w:val="a"/>
    <w:link w:val="Char1"/>
    <w:qFormat/>
    <w:rsid w:val="00461E58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461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5"/>
    <w:rsid w:val="00461E58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461E58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  <w:style w:type="paragraph" w:customStyle="1" w:styleId="western">
    <w:name w:val="western"/>
    <w:basedOn w:val="a"/>
    <w:rsid w:val="00461E58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paragraph" w:styleId="a4">
    <w:name w:val="Body Text"/>
    <w:basedOn w:val="a"/>
    <w:link w:val="Char0"/>
    <w:uiPriority w:val="99"/>
    <w:semiHidden/>
    <w:unhideWhenUsed/>
    <w:rsid w:val="00461E58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461E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461E5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61E5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461E58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styleId="a5">
    <w:name w:val="Subtitle"/>
    <w:basedOn w:val="a"/>
    <w:link w:val="Char1"/>
    <w:qFormat/>
    <w:rsid w:val="00461E58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461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5"/>
    <w:rsid w:val="00461E58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461E58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  <w:style w:type="paragraph" w:customStyle="1" w:styleId="western">
    <w:name w:val="western"/>
    <w:basedOn w:val="a"/>
    <w:rsid w:val="00461E58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paragraph" w:styleId="a4">
    <w:name w:val="Body Text"/>
    <w:basedOn w:val="a"/>
    <w:link w:val="Char0"/>
    <w:uiPriority w:val="99"/>
    <w:semiHidden/>
    <w:unhideWhenUsed/>
    <w:rsid w:val="00461E58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461E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461E5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61E5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2023-09-25T10:54:00Z</dcterms:created>
  <dcterms:modified xsi:type="dcterms:W3CDTF">2023-09-25T10:56:00Z</dcterms:modified>
</cp:coreProperties>
</file>