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D4" w:rsidRPr="004126AB" w:rsidRDefault="00767DD4" w:rsidP="00767DD4">
      <w:pPr>
        <w:jc w:val="center"/>
        <w:rPr>
          <w:rFonts w:ascii="Arial" w:hAnsi="Arial" w:cs="Arial"/>
        </w:rPr>
      </w:pPr>
      <w:r w:rsidRPr="004126AB">
        <w:rPr>
          <w:rFonts w:ascii="Arial" w:hAnsi="Arial" w:cs="Arial"/>
        </w:rPr>
        <w:t>ΥΠΟΔΕΙΓΜΑ ΟΙΚΟΝΟΜΙΚΗΣ ΠΡΟΣΦΟΡΑΣ</w:t>
      </w:r>
    </w:p>
    <w:p w:rsidR="00767DD4" w:rsidRPr="004126AB" w:rsidRDefault="00767DD4" w:rsidP="00767DD4">
      <w:pPr>
        <w:rPr>
          <w:vanish/>
          <w:sz w:val="28"/>
          <w:szCs w:val="28"/>
        </w:rPr>
      </w:pPr>
    </w:p>
    <w:p w:rsidR="00767DD4" w:rsidRDefault="00767DD4" w:rsidP="00767DD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4126AB">
        <w:rPr>
          <w:rFonts w:ascii="Arial" w:hAnsi="Arial" w:cs="Arial"/>
          <w:b/>
          <w:sz w:val="28"/>
          <w:szCs w:val="28"/>
        </w:rPr>
        <w:t>ΟΙΚΟΝΟΜΙΚΗ ΠΡΟΣΦΟΡΑ</w:t>
      </w:r>
      <w:r>
        <w:rPr>
          <w:rFonts w:ascii="Arial" w:hAnsi="Arial" w:cs="Arial"/>
          <w:b/>
          <w:sz w:val="28"/>
          <w:szCs w:val="28"/>
        </w:rPr>
        <w:t xml:space="preserve"> ΠΥΠ 07</w:t>
      </w:r>
      <w:r w:rsidRPr="004126AB">
        <w:rPr>
          <w:rFonts w:ascii="Arial" w:hAnsi="Arial" w:cs="Arial"/>
          <w:b/>
          <w:sz w:val="28"/>
          <w:szCs w:val="28"/>
        </w:rPr>
        <w:t>/2</w:t>
      </w:r>
      <w:r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– 111ΠΜ</w:t>
      </w:r>
    </w:p>
    <w:tbl>
      <w:tblPr>
        <w:tblW w:w="10285" w:type="dxa"/>
        <w:tblInd w:w="-915" w:type="dxa"/>
        <w:tblLayout w:type="fixed"/>
        <w:tblLook w:val="01E0" w:firstRow="1" w:lastRow="1" w:firstColumn="1" w:lastColumn="1" w:noHBand="0" w:noVBand="0"/>
      </w:tblPr>
      <w:tblGrid>
        <w:gridCol w:w="2859"/>
        <w:gridCol w:w="7426"/>
      </w:tblGrid>
      <w:tr w:rsidR="00767DD4" w:rsidTr="00956542">
        <w:trPr>
          <w:trHeight w:val="301"/>
        </w:trPr>
        <w:tc>
          <w:tcPr>
            <w:tcW w:w="2859" w:type="dxa"/>
          </w:tcPr>
          <w:p w:rsidR="00767DD4" w:rsidRPr="005273E1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Επωνυμία Εταιρείας</w:t>
            </w:r>
          </w:p>
        </w:tc>
        <w:tc>
          <w:tcPr>
            <w:tcW w:w="7426" w:type="dxa"/>
          </w:tcPr>
          <w:p w:rsidR="00767DD4" w:rsidRPr="00AD28B2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…………………………………………………………………………………………</w:t>
            </w:r>
          </w:p>
        </w:tc>
      </w:tr>
      <w:tr w:rsidR="00767DD4" w:rsidTr="00956542">
        <w:trPr>
          <w:trHeight w:val="301"/>
        </w:trPr>
        <w:tc>
          <w:tcPr>
            <w:tcW w:w="2859" w:type="dxa"/>
          </w:tcPr>
          <w:p w:rsidR="00767DD4" w:rsidRPr="005273E1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ΑΦΜ - ΔΟΥ</w:t>
            </w:r>
          </w:p>
        </w:tc>
        <w:tc>
          <w:tcPr>
            <w:tcW w:w="7426" w:type="dxa"/>
          </w:tcPr>
          <w:p w:rsidR="00767DD4" w:rsidRPr="00AD28B2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…………………………………………………………………………………………</w:t>
            </w:r>
          </w:p>
        </w:tc>
      </w:tr>
      <w:tr w:rsidR="00767DD4" w:rsidTr="00956542">
        <w:trPr>
          <w:trHeight w:val="301"/>
        </w:trPr>
        <w:tc>
          <w:tcPr>
            <w:tcW w:w="2859" w:type="dxa"/>
          </w:tcPr>
          <w:p w:rsidR="00767DD4" w:rsidRPr="005273E1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5273E1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Στοιχεία Επικοινωνίας</w:t>
            </w:r>
          </w:p>
        </w:tc>
        <w:tc>
          <w:tcPr>
            <w:tcW w:w="7426" w:type="dxa"/>
          </w:tcPr>
          <w:p w:rsidR="00767DD4" w:rsidRPr="00AD28B2" w:rsidRDefault="00767DD4" w:rsidP="00956542">
            <w:pPr>
              <w:pStyle w:val="a3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AD28B2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…………………………………………………………………………………………</w:t>
            </w:r>
          </w:p>
        </w:tc>
      </w:tr>
    </w:tbl>
    <w:p w:rsidR="00767DD4" w:rsidRPr="004126AB" w:rsidRDefault="00767DD4" w:rsidP="00767DD4">
      <w:pPr>
        <w:spacing w:after="120"/>
        <w:jc w:val="center"/>
        <w:rPr>
          <w:rFonts w:ascii="Arial" w:hAnsi="Arial" w:cs="Arial"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70"/>
        <w:gridCol w:w="850"/>
        <w:gridCol w:w="1142"/>
        <w:gridCol w:w="1984"/>
        <w:gridCol w:w="1552"/>
      </w:tblGrid>
      <w:tr w:rsidR="00767DD4" w:rsidRPr="0066720F" w:rsidTr="00956542">
        <w:tc>
          <w:tcPr>
            <w:tcW w:w="425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  <w:lang w:val="en-US"/>
              </w:rPr>
            </w:pPr>
            <w:r w:rsidRPr="0066720F">
              <w:rPr>
                <w:rFonts w:ascii="Calibri" w:hAnsi="Calibri" w:cs="Calibri"/>
                <w:b/>
                <w:lang w:val="en-US"/>
              </w:rPr>
              <w:t>A/A</w:t>
            </w:r>
          </w:p>
        </w:tc>
        <w:tc>
          <w:tcPr>
            <w:tcW w:w="3970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</w:rPr>
              <w:t>ΕΙΔΗ -ΠΡΟΪΟΝΤΑ</w:t>
            </w:r>
          </w:p>
        </w:tc>
        <w:tc>
          <w:tcPr>
            <w:tcW w:w="850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  <w:lang w:val="en-US"/>
              </w:rPr>
              <w:t>M.M</w:t>
            </w:r>
            <w:r w:rsidRPr="0066720F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1142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</w:rPr>
              <w:t>ΕΤΗΣΙΑ ΕΚΤΙΜ.</w:t>
            </w: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  <w:b/>
              </w:rPr>
              <w:t>ΠΟΣΟΤ.</w:t>
            </w:r>
          </w:p>
        </w:tc>
        <w:tc>
          <w:tcPr>
            <w:tcW w:w="1984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</w:rPr>
              <w:t>ΤΙΜΗ ΜΟΝΑΔΟΣ</w:t>
            </w: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  <w:b/>
              </w:rPr>
              <w:t>ΧΩΡΙΣ ΦΠΑ ΣΕ ΕΥΡΩ(€)</w:t>
            </w:r>
          </w:p>
        </w:tc>
        <w:tc>
          <w:tcPr>
            <w:tcW w:w="1552" w:type="dxa"/>
            <w:vAlign w:val="center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</w:rPr>
              <w:t>ΣΥΝΟΛΟ ΑΝΕΥ ΦΠΑ ΣΕ ΕΥΡΩ (€)</w:t>
            </w:r>
          </w:p>
        </w:tc>
      </w:tr>
      <w:tr w:rsidR="00767DD4" w:rsidRPr="0066720F" w:rsidTr="00956542">
        <w:trPr>
          <w:trHeight w:val="700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lang w:val="en-US"/>
              </w:rPr>
            </w:pPr>
            <w:r w:rsidRPr="0066720F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ΓΑ</w:t>
            </w:r>
            <w:r>
              <w:rPr>
                <w:rFonts w:ascii="Calibri" w:hAnsi="Calibri" w:cs="Calibri"/>
                <w:color w:val="000000"/>
              </w:rPr>
              <w:t>ΛΑ ΣΥΜΠΥΚΝΩΜΕΝΟ ΑΓΕΛΑΔΙΝΟ (κουτί</w:t>
            </w:r>
            <w:r w:rsidRPr="0066720F">
              <w:rPr>
                <w:rFonts w:ascii="Calibri" w:hAnsi="Calibri" w:cs="Calibri"/>
                <w:color w:val="000000"/>
              </w:rPr>
              <w:t xml:space="preserve"> 400gr)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TEM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900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387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ΖΑΧΑΡΗ ΛΕΥΚΗ (1Kgr)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35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ΖΑΧΑΡΗ ΚΑΣΤΑΝΗ (1Kgr)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76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ΑΛΑΤΙ ΜΑΓΕΙΡΙΚΟ (ΚΟΥΒΑΣ ΤΩΝ 12 </w:t>
            </w:r>
            <w:proofErr w:type="spellStart"/>
            <w:r w:rsidRPr="0066720F">
              <w:rPr>
                <w:rFonts w:ascii="Calibri" w:hAnsi="Calibri" w:cs="Calibri"/>
                <w:color w:val="000000"/>
              </w:rPr>
              <w:t>Kgr</w:t>
            </w:r>
            <w:proofErr w:type="spellEnd"/>
            <w:r w:rsidRPr="0066720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ΣΥΣΚ.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ΠΙΠΕΡΙ ΜΑΥΡΟ ΤΡΙΜΜΕΝΟ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ΠΙΠΕΡΙ ΚΟΚΚΙΝΟ ΓΛΥΚΟ (1Kgr)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1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ΡΙΓΑΝΗ (1Kgr)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ΒΑΣΙΛΙΚΟΣ ΑΠΟΞΗΡΑΜΕΝΟΣ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9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ΔΑΦΝΗ (ΦΥΛΛΑ ΤΩΝ 500gr)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10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ΔΕΝΤΡΟΛΙΒΑΝΟ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11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ΔΥΟΣΜΟΣ ΑΠΟΞΗΡΑΜΕΝΟΣ(1Kgr)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12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ΘΥΜΑΡΙ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13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ΚΑΝΕΛΑ ΚΟΜΜΕΝΗ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14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ΚΑΝΕΛΑ ΞΥΛΑΚΙ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ΚΑΡΥ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16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ΚΟΛΙΑΝΔΡΟΣ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17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ΚΥΜΙΝΟ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18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ΜΟΣΧΟΚΑΡΥΔΟ ΚΟΜΜΕΝΟ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19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ΜΠΑΧΑΡΙ ΚΟΜΜΕΝΟ (1Kgr)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ΜΠΑΧΑΡΙ ΧΟΝΤΡΟ ΟΛΟΚΛΗΡΟ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21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ΜΠΟΥΚΟΒΟ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22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ΠΑΠΡΙΚΑ ΓΛΥΚΙΑ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23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ΠΑΠΡΙΚΑ ΚΑΥΤΕΡΗ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24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ΚΙΤΡΙΝΟΡΙΖΑ (ΚΟΥΡΚΟΥΜΑΣ) 500ΓΡ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485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ΚΕΤΣΑΠ (4 - 5Kgr)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26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ΜΟΥΣΤΑΡΔΑ (4 - 5Kgr)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27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ΜΑΓΙΟΝΕΖΑ (1Kgr)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305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28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ΞΥΔΙ ΑΠΌ ΣΤΑΦΥΛΙ (390ml)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TEM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29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ΞΥΔΙ ΒΑΛΣΑΜΙΚΟ (5 </w:t>
            </w:r>
            <w:proofErr w:type="spellStart"/>
            <w:r w:rsidRPr="0066720F">
              <w:rPr>
                <w:rFonts w:ascii="Calibri" w:hAnsi="Calibri" w:cs="Calibri"/>
                <w:color w:val="000000"/>
              </w:rPr>
              <w:t>lt</w:t>
            </w:r>
            <w:proofErr w:type="spellEnd"/>
            <w:r w:rsidRPr="0066720F">
              <w:rPr>
                <w:rFonts w:ascii="Calibri" w:hAnsi="Calibri" w:cs="Calibri"/>
                <w:color w:val="000000"/>
              </w:rPr>
              <w:t>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01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30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ΧΥΜΟΣ ΛΕΜΟΝΙΟΥ (340ml)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TEM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31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ΖΩΜΟΣ ΒΟΔΙΝΟΣ (4Kgr)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32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ΖΩΜΟΣ ΚΟΤΑΣ (4Kgr)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33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ΖΩΜΟΣ ΛΑΧΑΝΙΚΩΝ (4Kgr)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617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34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ΤΟΜΑΤΟΠΟΛΤΟΣ (850-900gr)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ΚΡΟΥΤΟΝ ΦΡΥΓΑΝΙΑΣ  (250gr)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36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ΦΡΥΓΑΝΙΑ ΤΡΙΜΜΕΝΗ  (10Κgr)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37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ΜΠΕΙΚΙΝ ΠΑΟΥΝΤΕΡ  (20gr)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38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ΚΟΡΝ ΦΛΑΟΥΕΡ - 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39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ΜΑΡΓΑΡΙΝΗ 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40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ΒΟΥΤΥΡΟ ΑΓΕΛΑΔΟΣ 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41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ΒΟΥΤΥΡΟ ΑΓΕΛΑΔΟΣ  (ΜΕΡΙΔΑ 10gr)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42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ΜΑΝΙΤΑΡΙΑ ΚΟΜΜΕΝΑ  (ΚΟΝΣΕΡΒΑ 1Κgr)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lastRenderedPageBreak/>
              <w:t>43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ΕΛΙΕΣ ΚΑΛΑΜΩΝ (ΜΕΓΕΘΟΥΣ 140 -160gr) ΣΕ ΑΛΜΗ (3Kgr)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44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ΠΟΛΤΟΣ ΦΡΕΣΚΟΣ ΣΚΟΡΔΟΥ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ΜΠΕΣΑΜΕΛ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ΤΣΑΙ ΜΑΥΡΟ (ΦΑΚ.ΑΤΟΜ.1,5gr*200 ΤΕΜ)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ΣΥΣΚ.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53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47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ΑΛΕΥΡΙ ΓΙΑ ΟΛΕΣ ΤΙΣ ΧΡΗΣΕΙΣ (5Κgr)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48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ΑΛΕΥΡΙ ΓΙΑ ΟΛΕΣ ΤΙΣ ΧΡΗΣΕΙΣ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49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ΠΟΥΡΕΣ ΠΑΤΑΤΑΣ (1Κgr)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50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66720F">
              <w:rPr>
                <w:rFonts w:ascii="Calibri" w:hAnsi="Calibri" w:cs="Calibri"/>
                <w:color w:val="000000"/>
              </w:rPr>
              <w:t>ΚΡΕΑΣ</w:t>
            </w:r>
            <w:r w:rsidRPr="0066720F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66720F">
              <w:rPr>
                <w:rFonts w:ascii="Calibri" w:hAnsi="Calibri" w:cs="Calibri"/>
                <w:color w:val="000000"/>
              </w:rPr>
              <w:t>ΚΟΝΣΕΡΒΑ</w:t>
            </w:r>
            <w:r w:rsidRPr="0066720F">
              <w:rPr>
                <w:rFonts w:ascii="Calibri" w:hAnsi="Calibri" w:cs="Calibri"/>
                <w:color w:val="000000"/>
                <w:lang w:val="en-US"/>
              </w:rPr>
              <w:t xml:space="preserve"> - LUNCHEON MEAT  (200gr)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51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ΚΕΦΤΕΔΑΚΙΑ ΜΕ ΣΑΛΤΣΑ  (280gr)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52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ΧΑΛΒΑΣ ΤΑΧΙΝΙ (2,5Κgr)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ΠΡΑΛΙΝΑ ΦΟΥΝΤΟΥΚΙΟΥ (ΑΤΟΜ.ΜΕΡ.20gr)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401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54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ΜΕΛΙ  (ΒΑΖΟ 900gr)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55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ΜΕΛΙ (ΑΤΟΜ.ΜΕΡ.20gr)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485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ΜΑΡΜΕΛΑΔΑ ΣΕ ΔΙΑΦΟΡΕΣ ΓΕΥΣΕΙΣ (ΑΤΟΜ.ΜΕΡ.20gr)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2500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425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57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ΜΑΚΑΡΟΝΙΑ ΚΟΦΤΑ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58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ΜΑΚΑΡΟΝΙΑ </w:t>
            </w:r>
            <w:proofErr w:type="spellStart"/>
            <w:r w:rsidRPr="0066720F">
              <w:rPr>
                <w:rFonts w:ascii="Calibri" w:hAnsi="Calibri" w:cs="Calibri"/>
                <w:color w:val="000000"/>
              </w:rPr>
              <w:t>Νο</w:t>
            </w:r>
            <w:proofErr w:type="spellEnd"/>
            <w:r w:rsidRPr="0066720F">
              <w:rPr>
                <w:rFonts w:ascii="Calibri" w:hAnsi="Calibri" w:cs="Calibri"/>
                <w:color w:val="000000"/>
              </w:rPr>
              <w:t xml:space="preserve"> 2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59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ΜΑΚΑΡΟΝΙΑ </w:t>
            </w:r>
            <w:proofErr w:type="spellStart"/>
            <w:r w:rsidRPr="0066720F">
              <w:rPr>
                <w:rFonts w:ascii="Calibri" w:hAnsi="Calibri" w:cs="Calibri"/>
                <w:color w:val="000000"/>
              </w:rPr>
              <w:t>Νο</w:t>
            </w:r>
            <w:proofErr w:type="spellEnd"/>
            <w:r w:rsidRPr="0066720F">
              <w:rPr>
                <w:rFonts w:ascii="Calibri" w:hAnsi="Calibri" w:cs="Calibri"/>
                <w:color w:val="000000"/>
              </w:rPr>
              <w:t xml:space="preserve"> 6-7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60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ΜΑΚΑΡΟΝΙΑ ΛΑΖΑΝΑΚΙ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61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"ΒΙΔΕΣ"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62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"ΠΕΝΕΣ"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"ΚΑΝΕΛΟΝΙΑ"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64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"ΦΙΟΓΚΑΚΙΑ"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65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ΤΟΡΤΕΛΙΝΙΑ ΜΕ ΤΥΡΙ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ΖΥΜΑΡΙΚΑ  ΧΥΛΟΠΙΤΕΣ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67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ΚΡΙΘΑΡΑΚΙ ΜΕΤΡΙΟ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68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ΡΥΖΙ ΑΓΡΙΟ  (5Kgr)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69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ΡΥΖΙ "ΜΠΟΝΕΤ"  (25Kgr)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70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ΡΥΖΙ "ΜΠΟΝΕΤ"  (5Kgr)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71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ΡΥΖΙ "ΓΛΑΣΕ"  (5Kgr)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72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ΡΥΖΙ "ΚΑΡΟΛΙΝΑ"  (5Kgr)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ΦΑΚΕΣ  (25Kgr)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74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ΦΑΚΕΣ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75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ΦΑΣΟΛΙΑ ΞΕΡΑ ΜΕΤΡΙΑ  (25Κgr)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lastRenderedPageBreak/>
              <w:t>76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ΦΑΣΟΛΙΑ ΞΕΡΑ ΜΕΤΡΙΑ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77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ΦΑΣΟΛΙΑ ΓΙΓΑΝΤΕΣ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78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ΡΕΒΙΘΙΑ ΑΠΟΦΛΟΙΩΜΕΝΑ  (500gr)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79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ΑΥΓΑ ΜΕΤΡΙΑ (53 - 63gr) 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80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ΖΑΜΠΟΝ ΣΕ ΦΕΤΕΣ (500gr) 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81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ΜΠΕΙΚΟΝ ΣΕ ΦΕΤΕΣ (1Κgr)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ΚΙΛΟ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82</w:t>
            </w:r>
          </w:p>
        </w:tc>
        <w:tc>
          <w:tcPr>
            <w:tcW w:w="3970" w:type="dxa"/>
            <w:vAlign w:val="bottom"/>
          </w:tcPr>
          <w:p w:rsidR="00767DD4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ΣΤΑΦΙΔΑ ΞΑΝΘΗ, ΣΥΣΚΕΥΑΣΙΑ: 200γρ</w:t>
            </w:r>
          </w:p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3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83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 xml:space="preserve">ΨΩΜΙ ΓΙΑ ΧΑΜΠΟΥΡΓΚΕΡ (ΣΥΣΚΕΥΑΣΙΑ 2Χ20 </w:t>
            </w:r>
            <w:proofErr w:type="spellStart"/>
            <w:r w:rsidRPr="0066720F">
              <w:rPr>
                <w:rFonts w:ascii="Calibri" w:hAnsi="Calibri" w:cs="Calibri"/>
                <w:color w:val="000000"/>
              </w:rPr>
              <w:t>τεμ</w:t>
            </w:r>
            <w:proofErr w:type="spellEnd"/>
            <w:r w:rsidRPr="0066720F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3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84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ΤΟΝΟΣ ΦΙΛΕΤΟ ΚΟΝΣΕΡΒΑ  ΣΥΣΚ. 160ΓΡ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ΤΕΜ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3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85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ΝΤΟΜΑΤΑ ΣΤΟΝ ΤΡΙΦΤΗ 2,5 KG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TEM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539"/>
        </w:trPr>
        <w:tc>
          <w:tcPr>
            <w:tcW w:w="425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</w:rPr>
            </w:pPr>
            <w:r w:rsidRPr="0066720F">
              <w:rPr>
                <w:rFonts w:ascii="Calibri" w:hAnsi="Calibri" w:cs="Calibri"/>
              </w:rPr>
              <w:t>86</w:t>
            </w:r>
          </w:p>
        </w:tc>
        <w:tc>
          <w:tcPr>
            <w:tcW w:w="397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ΝΤΟΜΑΤΑ ΣΤΟΝ ΤΡΙΦΤΗ 400gr</w:t>
            </w:r>
          </w:p>
        </w:tc>
        <w:tc>
          <w:tcPr>
            <w:tcW w:w="850" w:type="dxa"/>
            <w:vAlign w:val="bottom"/>
          </w:tcPr>
          <w:p w:rsidR="00767DD4" w:rsidRPr="0066720F" w:rsidRDefault="00767DD4" w:rsidP="00956542">
            <w:pPr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TEM</w:t>
            </w:r>
          </w:p>
        </w:tc>
        <w:tc>
          <w:tcPr>
            <w:tcW w:w="114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  <w:r w:rsidRPr="0066720F"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984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767DD4" w:rsidRPr="0066720F" w:rsidTr="00956542">
        <w:trPr>
          <w:trHeight w:val="649"/>
        </w:trPr>
        <w:tc>
          <w:tcPr>
            <w:tcW w:w="8371" w:type="dxa"/>
            <w:gridSpan w:val="5"/>
          </w:tcPr>
          <w:p w:rsidR="00767DD4" w:rsidRPr="0066720F" w:rsidRDefault="00767DD4" w:rsidP="00956542">
            <w:pPr>
              <w:ind w:right="-99"/>
              <w:jc w:val="right"/>
              <w:rPr>
                <w:rFonts w:ascii="Calibri" w:hAnsi="Calibri" w:cs="Calibri"/>
              </w:rPr>
            </w:pP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  <w:r w:rsidRPr="0066720F">
              <w:rPr>
                <w:rFonts w:ascii="Calibri" w:hAnsi="Calibri" w:cs="Calibri"/>
                <w:b/>
              </w:rPr>
              <w:t>ΣΥΝΟΛΟ ΧΩΡΙΣ ΦΠΑ</w:t>
            </w:r>
          </w:p>
        </w:tc>
        <w:tc>
          <w:tcPr>
            <w:tcW w:w="1552" w:type="dxa"/>
            <w:vAlign w:val="bottom"/>
          </w:tcPr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</w:p>
          <w:p w:rsidR="00767DD4" w:rsidRPr="0066720F" w:rsidRDefault="00767DD4" w:rsidP="0095654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 xml:space="preserve">     </w:t>
            </w:r>
            <w:r w:rsidRPr="0066720F">
              <w:rPr>
                <w:rFonts w:ascii="Calibri" w:hAnsi="Calibri" w:cs="Calibri"/>
                <w:b/>
                <w:color w:val="000000"/>
              </w:rPr>
              <w:t>€</w:t>
            </w:r>
          </w:p>
          <w:p w:rsidR="00767DD4" w:rsidRPr="0066720F" w:rsidRDefault="00767DD4" w:rsidP="00956542">
            <w:pPr>
              <w:ind w:right="-99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767DD4" w:rsidRPr="002245DF" w:rsidRDefault="00767DD4" w:rsidP="00767DD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/>
        <w:rPr>
          <w:rFonts w:ascii="Arial" w:hAnsi="Arial" w:cs="Arial"/>
          <w:vanish/>
          <w:sz w:val="20"/>
          <w:szCs w:val="20"/>
        </w:rPr>
      </w:pPr>
    </w:p>
    <w:p w:rsidR="00767DD4" w:rsidRPr="00E55DFA" w:rsidRDefault="00767DD4" w:rsidP="00767DD4">
      <w:pPr>
        <w:tabs>
          <w:tab w:val="left" w:pos="567"/>
          <w:tab w:val="left" w:pos="113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767DD4" w:rsidRPr="004A2048" w:rsidRDefault="00767DD4" w:rsidP="00767DD4">
      <w:pPr>
        <w:tabs>
          <w:tab w:val="left" w:pos="567"/>
          <w:tab w:val="left" w:pos="1134"/>
        </w:tabs>
        <w:spacing w:after="120"/>
        <w:ind w:left="-709" w:right="-765"/>
        <w:jc w:val="both"/>
        <w:rPr>
          <w:rFonts w:ascii="Arial" w:hAnsi="Arial" w:cs="Arial"/>
        </w:rPr>
      </w:pPr>
      <w:r w:rsidRPr="00AE4D5F">
        <w:rPr>
          <w:rFonts w:ascii="Arial" w:hAnsi="Arial" w:cs="Arial"/>
          <w:sz w:val="18"/>
          <w:szCs w:val="18"/>
        </w:rPr>
        <w:tab/>
      </w:r>
      <w:r w:rsidRPr="004A2048">
        <w:rPr>
          <w:rFonts w:ascii="Arial" w:hAnsi="Arial" w:cs="Arial"/>
        </w:rPr>
        <w:t>1.</w:t>
      </w:r>
      <w:r w:rsidRPr="004A2048">
        <w:rPr>
          <w:rFonts w:ascii="Arial" w:hAnsi="Arial" w:cs="Arial"/>
        </w:rPr>
        <w:tab/>
        <w:t xml:space="preserve">Στην ανωτέρω τιμή συμπεριλαμβάνεται η παρακράτηση φόρου εισοδήματος ποσοστού 4%, ποσό το οποίο θα παρακρατείτε κατά την εξόφληση εκάστοτε τιμολογίου και οι </w:t>
      </w:r>
      <w:r w:rsidRPr="004A2048">
        <w:rPr>
          <w:rStyle w:val="1"/>
          <w:rFonts w:ascii="Arial" w:hAnsi="Arial" w:cs="Arial"/>
          <w:lang w:eastAsia="en-US"/>
        </w:rPr>
        <w:t>κρατήσ</w:t>
      </w:r>
      <w:r>
        <w:rPr>
          <w:rStyle w:val="1"/>
          <w:rFonts w:ascii="Arial" w:hAnsi="Arial" w:cs="Arial"/>
          <w:lang w:eastAsia="en-US"/>
        </w:rPr>
        <w:t>εις υπέρ ΕΑΑΔΗΣΥ ποσοστού</w:t>
      </w:r>
      <w:r w:rsidRPr="004A2048">
        <w:rPr>
          <w:rStyle w:val="1"/>
          <w:rFonts w:ascii="Arial" w:hAnsi="Arial" w:cs="Arial"/>
          <w:lang w:eastAsia="en-US"/>
        </w:rPr>
        <w:t xml:space="preserve"> 0,1036% (επί της </w:t>
      </w:r>
      <w:r>
        <w:rPr>
          <w:rStyle w:val="1"/>
          <w:rFonts w:ascii="Arial" w:hAnsi="Arial" w:cs="Arial"/>
          <w:lang w:eastAsia="en-US"/>
        </w:rPr>
        <w:t xml:space="preserve">καθαρής </w:t>
      </w:r>
      <w:r w:rsidRPr="004A2048">
        <w:rPr>
          <w:rStyle w:val="1"/>
          <w:rFonts w:ascii="Arial" w:hAnsi="Arial" w:cs="Arial"/>
          <w:lang w:eastAsia="en-US"/>
        </w:rPr>
        <w:t xml:space="preserve">συμβατικής αξίας) </w:t>
      </w:r>
      <w:r>
        <w:rPr>
          <w:rFonts w:ascii="Arial" w:hAnsi="Arial" w:cs="Arial"/>
        </w:rPr>
        <w:t>οι οποίες</w:t>
      </w:r>
      <w:r w:rsidRPr="004A2048">
        <w:rPr>
          <w:rFonts w:ascii="Arial" w:hAnsi="Arial" w:cs="Arial"/>
        </w:rPr>
        <w:t xml:space="preserve"> θα παρακρατηθούν εφάπαξ κατά την εξόφληση 1</w:t>
      </w:r>
      <w:r w:rsidRPr="004A2048">
        <w:rPr>
          <w:rFonts w:ascii="Arial" w:hAnsi="Arial" w:cs="Arial"/>
          <w:vertAlign w:val="superscript"/>
        </w:rPr>
        <w:t>ου</w:t>
      </w:r>
      <w:r w:rsidRPr="004A2048">
        <w:rPr>
          <w:rFonts w:ascii="Arial" w:hAnsi="Arial" w:cs="Arial"/>
        </w:rPr>
        <w:t xml:space="preserve">  τιμολογίου.</w:t>
      </w:r>
    </w:p>
    <w:p w:rsidR="00767DD4" w:rsidRPr="00606892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709" w:right="-765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484623">
        <w:rPr>
          <w:rFonts w:ascii="Arial" w:hAnsi="Arial" w:cs="Arial"/>
          <w:b w:val="0"/>
          <w:bCs/>
          <w:sz w:val="22"/>
          <w:szCs w:val="22"/>
          <w:u w:val="none"/>
        </w:rPr>
        <w:tab/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>2.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  <w:t>Ο μειοδότης βαρύνεται με τα έξοδα μεταφοράς και φορτοεκφόρτωσης των ειδών και δυο  χημικών – εργαστηριακών ελέγχων.</w:t>
      </w:r>
    </w:p>
    <w:p w:rsidR="00767DD4" w:rsidRPr="00767DD4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709" w:right="-765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  <w:t>3.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  <w:t>Η ανωτέρω τιμή έχει υπολογιστεί βάσει της μονάδας μέτρησης (τιμή κιλού ή τεμαχίου ή λίτρου).</w:t>
      </w:r>
    </w:p>
    <w:p w:rsidR="00767DD4" w:rsidRPr="002F3009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709" w:right="-765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 w:rsidRPr="00767DD4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2F3009">
        <w:rPr>
          <w:rFonts w:ascii="Arial" w:hAnsi="Arial" w:cs="Arial"/>
          <w:b w:val="0"/>
          <w:bCs/>
          <w:sz w:val="24"/>
          <w:szCs w:val="24"/>
          <w:u w:val="none"/>
        </w:rPr>
        <w:t>4.</w:t>
      </w:r>
      <w:r w:rsidRPr="002F3009">
        <w:rPr>
          <w:rFonts w:ascii="Arial" w:hAnsi="Arial" w:cs="Arial"/>
          <w:b w:val="0"/>
          <w:bCs/>
          <w:sz w:val="24"/>
          <w:szCs w:val="24"/>
          <w:u w:val="none"/>
        </w:rPr>
        <w:tab/>
      </w:r>
      <w:r>
        <w:rPr>
          <w:rFonts w:ascii="Arial" w:hAnsi="Arial" w:cs="Arial"/>
          <w:b w:val="0"/>
          <w:bCs/>
          <w:sz w:val="24"/>
          <w:szCs w:val="24"/>
          <w:u w:val="none"/>
        </w:rPr>
        <w:t>Τα είδη οσπρίων κατά προτίμηση (όχι υποχρεωτικά), θα είναι ελληνικής παραγωγής.</w:t>
      </w:r>
    </w:p>
    <w:p w:rsidR="00767DD4" w:rsidRPr="00606892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709" w:right="-765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767DD4">
        <w:rPr>
          <w:rFonts w:ascii="Arial" w:hAnsi="Arial" w:cs="Arial"/>
          <w:b w:val="0"/>
          <w:bCs/>
          <w:sz w:val="24"/>
          <w:szCs w:val="24"/>
          <w:u w:val="none"/>
        </w:rPr>
        <w:t>5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>.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  <w:t>Ποσοστό ΦΠΑ στο οποίο υπάγεται η προμήθεια……%.</w:t>
      </w:r>
    </w:p>
    <w:p w:rsidR="00767DD4" w:rsidRPr="00606892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709" w:right="-765"/>
        <w:jc w:val="both"/>
        <w:rPr>
          <w:rFonts w:ascii="Arial" w:hAnsi="Arial" w:cs="Arial"/>
          <w:b w:val="0"/>
          <w:bCs/>
          <w:sz w:val="24"/>
          <w:szCs w:val="24"/>
          <w:u w:val="none"/>
        </w:rPr>
      </w:pPr>
      <w:r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767DD4">
        <w:rPr>
          <w:rFonts w:ascii="Arial" w:hAnsi="Arial" w:cs="Arial"/>
          <w:b w:val="0"/>
          <w:bCs/>
          <w:sz w:val="24"/>
          <w:szCs w:val="24"/>
          <w:u w:val="none"/>
        </w:rPr>
        <w:t>6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>.</w:t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</w:r>
      <w:r w:rsidRPr="00606892">
        <w:rPr>
          <w:rFonts w:ascii="Arial" w:hAnsi="Arial" w:cs="Arial"/>
          <w:b w:val="0"/>
          <w:bCs/>
          <w:sz w:val="24"/>
          <w:szCs w:val="24"/>
          <w:u w:val="none"/>
        </w:rPr>
        <w:tab/>
        <w:t xml:space="preserve">Η ισχύ της προσφοράς είναι ………….. (….) ημέρες </w:t>
      </w:r>
    </w:p>
    <w:p w:rsidR="00767DD4" w:rsidRPr="00767DD4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ind w:left="-567" w:right="-766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767DD4">
        <w:rPr>
          <w:rFonts w:ascii="Arial" w:hAnsi="Arial" w:cs="Arial"/>
          <w:b w:val="0"/>
          <w:i/>
          <w:sz w:val="24"/>
          <w:szCs w:val="24"/>
          <w:u w:val="none"/>
        </w:rPr>
        <w:t>Σημείωση: Η συγκεκριμένη προσφορά πρέπει να είναι πλήρως δακτυλογραφημένη από τον Προμηθευτή</w:t>
      </w:r>
      <w:r w:rsidRPr="00767DD4">
        <w:rPr>
          <w:rFonts w:ascii="Arial" w:hAnsi="Arial" w:cs="Arial"/>
          <w:b w:val="0"/>
          <w:sz w:val="24"/>
          <w:szCs w:val="24"/>
          <w:u w:val="none"/>
        </w:rPr>
        <w:t>.</w:t>
      </w:r>
    </w:p>
    <w:p w:rsidR="00767DD4" w:rsidRPr="00767DD4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Ημερομηνία</w:t>
      </w:r>
      <w:r>
        <w:rPr>
          <w:rFonts w:ascii="Arial" w:hAnsi="Arial" w:cs="Arial"/>
          <w:sz w:val="24"/>
          <w:szCs w:val="24"/>
          <w:u w:val="none"/>
          <w:lang w:val="en-US"/>
        </w:rPr>
        <w:t>:…………………..</w:t>
      </w:r>
      <w:bookmarkStart w:id="0" w:name="_GoBack"/>
      <w:bookmarkEnd w:id="0"/>
    </w:p>
    <w:p w:rsidR="00767DD4" w:rsidRPr="00606892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  <w:u w:val="none"/>
        </w:rPr>
        <w:tab/>
      </w:r>
      <w:r w:rsidRPr="00606892">
        <w:rPr>
          <w:rFonts w:ascii="Arial" w:hAnsi="Arial" w:cs="Arial"/>
          <w:sz w:val="24"/>
          <w:szCs w:val="24"/>
          <w:u w:val="none"/>
        </w:rPr>
        <w:t>Σφραγίδα και Υπογραφή</w:t>
      </w:r>
      <w:r>
        <w:rPr>
          <w:rFonts w:ascii="Arial" w:hAnsi="Arial" w:cs="Arial"/>
          <w:sz w:val="24"/>
          <w:szCs w:val="24"/>
          <w:u w:val="none"/>
          <w:lang w:val="en-US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Επιχείρησης</w:t>
      </w:r>
      <w:r w:rsidRPr="00606892">
        <w:rPr>
          <w:rFonts w:ascii="Arial" w:hAnsi="Arial" w:cs="Arial"/>
          <w:sz w:val="24"/>
          <w:szCs w:val="24"/>
          <w:u w:val="none"/>
        </w:rPr>
        <w:t xml:space="preserve"> </w:t>
      </w:r>
    </w:p>
    <w:p w:rsidR="00767DD4" w:rsidRPr="00606892" w:rsidRDefault="00767DD4" w:rsidP="00767DD4">
      <w:pPr>
        <w:pStyle w:val="a3"/>
        <w:tabs>
          <w:tab w:val="left" w:pos="567"/>
          <w:tab w:val="left" w:pos="720"/>
          <w:tab w:val="left" w:pos="1080"/>
          <w:tab w:val="left" w:pos="1134"/>
        </w:tabs>
        <w:spacing w:after="120"/>
        <w:jc w:val="both"/>
        <w:rPr>
          <w:rFonts w:ascii="Arial" w:hAnsi="Arial" w:cs="Arial"/>
          <w:sz w:val="24"/>
          <w:szCs w:val="24"/>
          <w:u w:val="none"/>
        </w:rPr>
      </w:pPr>
    </w:p>
    <w:p w:rsidR="006612B6" w:rsidRDefault="00767DD4"/>
    <w:sectPr w:rsidR="006612B6" w:rsidSect="00767D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E2"/>
    <w:rsid w:val="00514B44"/>
    <w:rsid w:val="00767DD4"/>
    <w:rsid w:val="00BE7E7A"/>
    <w:rsid w:val="00C6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767DD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767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767DD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767DD4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1"/>
    <w:qFormat/>
    <w:rsid w:val="00767DD4"/>
    <w:pPr>
      <w:jc w:val="center"/>
    </w:pPr>
    <w:rPr>
      <w:b/>
      <w:sz w:val="28"/>
      <w:szCs w:val="20"/>
      <w:u w:val="single"/>
    </w:rPr>
  </w:style>
  <w:style w:type="character" w:customStyle="1" w:styleId="Char">
    <w:name w:val="Υπότιτλος Char"/>
    <w:basedOn w:val="a0"/>
    <w:uiPriority w:val="11"/>
    <w:rsid w:val="00767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l-GR"/>
    </w:rPr>
  </w:style>
  <w:style w:type="character" w:customStyle="1" w:styleId="Char1">
    <w:name w:val="Υπότιτλος Char1"/>
    <w:link w:val="a3"/>
    <w:rsid w:val="00767DD4"/>
    <w:rPr>
      <w:rFonts w:ascii="Times New Roman" w:eastAsia="Times New Roman" w:hAnsi="Times New Roman" w:cs="Times New Roman"/>
      <w:b/>
      <w:sz w:val="28"/>
      <w:szCs w:val="20"/>
      <w:u w:val="single"/>
      <w:lang w:eastAsia="el-GR"/>
    </w:rPr>
  </w:style>
  <w:style w:type="character" w:customStyle="1" w:styleId="1">
    <w:name w:val="Σώμα κειμένου1"/>
    <w:rsid w:val="00767DD4"/>
    <w:rPr>
      <w:rFonts w:ascii="Arial Narrow" w:hAnsi="Arial Narrow"/>
      <w:color w:val="000000"/>
      <w:spacing w:val="0"/>
      <w:w w:val="100"/>
      <w:position w:val="0"/>
      <w:sz w:val="21"/>
      <w:u w:val="none"/>
      <w:vertAlign w:val="baseline"/>
      <w:lang w:val="el-G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741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2024-08-08T10:03:00Z</dcterms:created>
  <dcterms:modified xsi:type="dcterms:W3CDTF">2024-08-08T10:09:00Z</dcterms:modified>
</cp:coreProperties>
</file>